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firstLine="0"/>
        <w:jc w:val="center"/>
        <w:rPr>
          <w:rFonts w:hint="eastAsia" w:ascii="黑体" w:eastAsia="黑体"/>
          <w:szCs w:val="32"/>
          <w:lang w:val="en-US" w:eastAsia="zh-CN"/>
        </w:rPr>
      </w:pPr>
      <w:r>
        <w:rPr>
          <w:rFonts w:hint="eastAsia" w:ascii="黑体" w:eastAsia="黑体"/>
          <w:szCs w:val="32"/>
          <w:lang w:val="en-US" w:eastAsia="zh-CN"/>
        </w:rPr>
        <w:t>总  目  录</w:t>
      </w:r>
    </w:p>
    <w:p>
      <w:pPr>
        <w:spacing w:line="500" w:lineRule="exact"/>
        <w:ind w:firstLine="0"/>
        <w:jc w:val="both"/>
        <w:rPr>
          <w:rFonts w:hint="eastAsia" w:ascii="黑体" w:eastAsia="黑体"/>
          <w:szCs w:val="32"/>
          <w:lang w:val="en-US" w:eastAsia="zh-CN"/>
        </w:rPr>
      </w:pPr>
    </w:p>
    <w:p>
      <w:pPr>
        <w:spacing w:line="500" w:lineRule="exact"/>
        <w:ind w:firstLine="0"/>
        <w:jc w:val="both"/>
        <w:rPr>
          <w:rFonts w:hint="eastAsia" w:ascii="黑体" w:eastAsia="黑体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="0" w:leftChars="0" w:right="0" w:rightChars="0" w:firstLine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第一章  《高新技术企业认定申请书》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............................................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="0" w:leftChars="0" w:right="0" w:rightChars="0" w:firstLine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第二章  证明企业依法成立的相关注册登记证件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....................................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="0" w:leftChars="0" w:right="0" w:rightChars="0" w:firstLine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第三章  知识产权、科研立项、成果转化、研发组织等相关材料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......................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Chars="0" w:right="0" w:rightChars="0" w:firstLine="210" w:firstLineChars="10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（一）知识产权情况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Chars="0" w:right="0" w:rightChars="0" w:firstLine="630" w:firstLineChars="30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1.IP01  **************  相关材料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Chars="0" w:right="0" w:rightChars="0" w:firstLine="630" w:firstLineChars="30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2.IP02  **************  相关材料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Chars="0" w:right="0" w:rightChars="0" w:firstLine="630" w:firstLineChars="30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3.…………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Chars="0" w:right="0" w:rightChars="0" w:firstLine="630" w:firstLineChars="30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4.企业参与国家标准或行业标准制定情况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Chars="0" w:right="0" w:rightChars="0" w:firstLine="630" w:firstLineChars="30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（1）*******标准  相关材料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Chars="0" w:right="0" w:rightChars="0" w:firstLine="630" w:firstLineChars="30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（2）*******标准  相关材料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Chars="0" w:right="0" w:rightChars="0" w:firstLine="630" w:firstLineChars="30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（3）…………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Chars="0" w:right="0" w:rightChars="0" w:firstLine="210" w:firstLineChars="10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（二）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企业研究开发活动情况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Chars="0" w:right="0" w:rightChars="0" w:firstLine="630" w:firstLineChars="30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1.RD01  **************  相关材料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Chars="0" w:right="0" w:rightChars="0" w:firstLine="630" w:firstLineChars="30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2.RD02  **************  相关材料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Chars="0" w:right="0" w:rightChars="0" w:firstLine="630" w:firstLineChars="30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3.…………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Chars="0" w:right="0" w:rightChars="0" w:firstLine="210" w:firstLineChars="10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（三）科技成果转化情况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Chars="0" w:right="0" w:rightChars="0" w:firstLine="630" w:firstLineChars="30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1.成果1 ************* 相关材料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Chars="0" w:right="0" w:rightChars="0" w:firstLine="630" w:firstLineChars="30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2.成果2 ************* 相关材料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Chars="0" w:right="0" w:rightChars="0" w:firstLine="630" w:firstLineChars="30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3.…………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 w:firstLine="210" w:firstLineChars="10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（四）研究开发与技术创新管理组织情况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 w:firstLine="630" w:firstLineChars="30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1.制定了企业研究开发的组织管理制度，建立了研发投入核算体系，编制了研发费用辅助账证明材料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 w:firstLine="630" w:firstLineChars="30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2.设立内部科学技术研究开发机构并具备相应科研条件，与国内外研究开发机构开展多种形式的产学研合作证明材料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 w:firstLine="630" w:firstLineChars="30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3.建立了科技成果转化的组织实施与激励奖励制度，建立开放式的创新创业平台证明材料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 w:firstLine="630" w:firstLineChars="30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4.建立了科技人员的培养进修、职工技能培训、优秀人才引进，以及人才绩效评价奖励制度证明材料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第四章  企业高新技术产品（服务）的关键技术和技术指标、知识产权关联性及收入之和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 w:firstLine="632" w:firstLineChars="30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占比情况介绍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...........................................................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PS01 ************* 相关材料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2.PS02 ************* 相关材料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3.…………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第五章 企业职工和科技人员比例情况说明材料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....................................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1.企业职工和科技人员比例情况说明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2.企业职工全年月平均值明细表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3.科技人员情况表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4.2023年12月社保缴费证明（或职工劳动合同书任选）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="0" w:leftChars="0" w:right="0" w:rightChars="0" w:firstLine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第六章 专项审计报告及研发活动说明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...........................................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1.2023年度高新技术产品（服务）收入专项审计报告或鉴证报告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2.近三个会计年度研究开发费用专项审计报告或鉴证报告，后附研发活动说明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第七章 企业近三个会计年度的财务审计报告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......................................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1.2021年度财务审计报告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2.2022年度财务审计报告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3.2023年度财务审计报告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第八章 2021、2022、2023会计年度企业所得税年度纳税申报表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......................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1.2021年企业所得税纳税申报表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2.2022年企业所得税纳税申报表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3.2023年企业所得税纳税申报表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both"/>
        <w:textAlignment w:val="auto"/>
        <w:outlineLvl w:val="9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第九章     中介机构资质证明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 w:firstLine="421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1.中介机构声明书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both"/>
        <w:textAlignment w:val="auto"/>
        <w:outlineLvl w:val="9"/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第十章   其他材料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92CBA09"/>
    <w:multiLevelType w:val="singleLevel"/>
    <w:tmpl w:val="B92CBA0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kZWUwODZmYTNhNmIzMDM1NDI5OWFlOGI2NzEyNzgifQ=="/>
  </w:docVars>
  <w:rsids>
    <w:rsidRoot w:val="5C1E5128"/>
    <w:rsid w:val="16401C67"/>
    <w:rsid w:val="1D413E69"/>
    <w:rsid w:val="2A906DF4"/>
    <w:rsid w:val="322F4323"/>
    <w:rsid w:val="32C71983"/>
    <w:rsid w:val="371143C3"/>
    <w:rsid w:val="3F380E29"/>
    <w:rsid w:val="4E577EB0"/>
    <w:rsid w:val="585B6812"/>
    <w:rsid w:val="5C1E5128"/>
    <w:rsid w:val="5E6A1D84"/>
    <w:rsid w:val="5ED97AB4"/>
    <w:rsid w:val="60D14305"/>
    <w:rsid w:val="63E35A8D"/>
    <w:rsid w:val="6497724C"/>
    <w:rsid w:val="651558C0"/>
    <w:rsid w:val="697D0C91"/>
    <w:rsid w:val="6CE70A39"/>
    <w:rsid w:val="6FAA0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Calibri" w:hAnsi="Calibri" w:eastAsia="方正仿宋_GBK" w:cs="Times New Roman"/>
      <w:snapToGrid w:val="0"/>
      <w:sz w:val="3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2022-09-25T12:47:00Z</dcterms:created>
  <dc:creator>快乐的骆驼（慈德）</dc:creator>
  <cp:lastModifiedBy>Administrator</cp:lastModifiedBy>
  <dcterms:modified xsi:type="dcterms:W3CDTF">2024-03-25T07:33:17Z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58F37FE5607F4B799957215532AF0F9B</vt:lpwstr>
  </property>
</Properties>
</file>