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97" w:rsidRPr="007914E6" w:rsidRDefault="007914E6" w:rsidP="007914E6">
      <w:pPr>
        <w:jc w:val="center"/>
        <w:rPr>
          <w:rFonts w:ascii="方正小标宋简体" w:eastAsia="方正小标宋简体"/>
          <w:sz w:val="36"/>
          <w:szCs w:val="36"/>
        </w:rPr>
      </w:pPr>
      <w:r w:rsidRPr="007914E6">
        <w:rPr>
          <w:rFonts w:ascii="方正小标宋简体" w:eastAsia="方正小标宋简体" w:hint="eastAsia"/>
          <w:sz w:val="36"/>
          <w:szCs w:val="36"/>
        </w:rPr>
        <w:t>总结提纲</w:t>
      </w:r>
    </w:p>
    <w:p w:rsidR="007914E6" w:rsidRPr="007914E6" w:rsidRDefault="007914E6">
      <w:pPr>
        <w:rPr>
          <w:rFonts w:ascii="仿宋_GB2312" w:eastAsia="仿宋_GB2312"/>
          <w:sz w:val="32"/>
          <w:szCs w:val="32"/>
        </w:rPr>
      </w:pPr>
    </w:p>
    <w:p w:rsidR="007914E6" w:rsidRPr="007914E6" w:rsidRDefault="007914E6">
      <w:pPr>
        <w:rPr>
          <w:rFonts w:ascii="仿宋_GB2312" w:eastAsia="仿宋_GB2312"/>
          <w:sz w:val="32"/>
          <w:szCs w:val="32"/>
        </w:rPr>
      </w:pPr>
      <w:r w:rsidRPr="007914E6">
        <w:rPr>
          <w:rFonts w:ascii="仿宋_GB2312" w:eastAsia="仿宋_GB2312" w:hint="eastAsia"/>
          <w:sz w:val="32"/>
          <w:szCs w:val="32"/>
        </w:rPr>
        <w:t>一、2019年企业全面发展情况</w:t>
      </w:r>
      <w:r w:rsidR="00BE32C4">
        <w:rPr>
          <w:rFonts w:ascii="仿宋_GB2312" w:eastAsia="仿宋_GB2312" w:hint="eastAsia"/>
          <w:sz w:val="32"/>
          <w:szCs w:val="32"/>
        </w:rPr>
        <w:t>（</w:t>
      </w:r>
      <w:r w:rsidR="002579BB">
        <w:rPr>
          <w:rFonts w:ascii="仿宋_GB2312" w:eastAsia="仿宋_GB2312" w:hint="eastAsia"/>
          <w:sz w:val="32"/>
          <w:szCs w:val="32"/>
        </w:rPr>
        <w:t>包括</w:t>
      </w:r>
      <w:r w:rsidR="00BE32C4" w:rsidRPr="00BE32C4">
        <w:rPr>
          <w:rFonts w:ascii="仿宋_GB2312" w:eastAsia="仿宋_GB2312" w:hint="eastAsia"/>
          <w:sz w:val="32"/>
          <w:szCs w:val="32"/>
        </w:rPr>
        <w:t>2019</w:t>
      </w:r>
      <w:r w:rsidR="00BE32C4">
        <w:rPr>
          <w:rFonts w:ascii="仿宋_GB2312" w:eastAsia="仿宋_GB2312" w:hint="eastAsia"/>
          <w:sz w:val="32"/>
          <w:szCs w:val="32"/>
        </w:rPr>
        <w:t>所在行业情况及</w:t>
      </w:r>
      <w:r w:rsidR="00BE32C4">
        <w:rPr>
          <w:rFonts w:ascii="仿宋_GB2312" w:eastAsia="仿宋_GB2312"/>
          <w:sz w:val="32"/>
          <w:szCs w:val="32"/>
        </w:rPr>
        <w:t>企业所在位</w:t>
      </w:r>
      <w:r w:rsidR="00BE32C4">
        <w:rPr>
          <w:rFonts w:ascii="仿宋_GB2312" w:eastAsia="仿宋_GB2312" w:hint="eastAsia"/>
          <w:sz w:val="32"/>
          <w:szCs w:val="32"/>
        </w:rPr>
        <w:t>次）</w:t>
      </w:r>
    </w:p>
    <w:p w:rsidR="007914E6" w:rsidRPr="007914E6" w:rsidRDefault="007914E6">
      <w:pPr>
        <w:rPr>
          <w:rFonts w:ascii="仿宋_GB2312" w:eastAsia="仿宋_GB2312"/>
          <w:sz w:val="32"/>
          <w:szCs w:val="32"/>
        </w:rPr>
      </w:pPr>
      <w:r w:rsidRPr="007914E6">
        <w:rPr>
          <w:rFonts w:ascii="仿宋_GB2312" w:eastAsia="仿宋_GB2312" w:hint="eastAsia"/>
          <w:sz w:val="32"/>
          <w:szCs w:val="32"/>
        </w:rPr>
        <w:t>二、重点建设项目进展情况</w:t>
      </w:r>
    </w:p>
    <w:p w:rsidR="007914E6" w:rsidRDefault="007914E6">
      <w:pPr>
        <w:rPr>
          <w:rFonts w:ascii="仿宋_GB2312" w:eastAsia="仿宋_GB2312"/>
          <w:sz w:val="32"/>
          <w:szCs w:val="32"/>
        </w:rPr>
      </w:pPr>
      <w:r w:rsidRPr="007914E6">
        <w:rPr>
          <w:rFonts w:ascii="仿宋_GB2312" w:eastAsia="仿宋_GB2312" w:hint="eastAsia"/>
          <w:sz w:val="32"/>
          <w:szCs w:val="32"/>
        </w:rPr>
        <w:t>三、研发项目进展情况</w:t>
      </w:r>
    </w:p>
    <w:p w:rsidR="007914E6" w:rsidRPr="007914E6" w:rsidRDefault="007914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四、企业</w:t>
      </w:r>
      <w:r>
        <w:rPr>
          <w:rFonts w:ascii="仿宋_GB2312" w:eastAsia="仿宋_GB2312"/>
          <w:sz w:val="32"/>
          <w:szCs w:val="32"/>
        </w:rPr>
        <w:t>融资</w:t>
      </w:r>
      <w:r>
        <w:rPr>
          <w:rFonts w:ascii="仿宋_GB2312" w:eastAsia="仿宋_GB2312" w:hint="eastAsia"/>
          <w:sz w:val="32"/>
          <w:szCs w:val="32"/>
        </w:rPr>
        <w:t>、上</w:t>
      </w:r>
      <w:r>
        <w:rPr>
          <w:rFonts w:ascii="仿宋_GB2312" w:eastAsia="仿宋_GB2312"/>
          <w:sz w:val="32"/>
          <w:szCs w:val="32"/>
        </w:rPr>
        <w:t>市情况</w:t>
      </w:r>
    </w:p>
    <w:p w:rsidR="007914E6" w:rsidRDefault="007914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7914E6">
        <w:rPr>
          <w:rFonts w:ascii="仿宋_GB2312" w:eastAsia="仿宋_GB2312" w:hint="eastAsia"/>
          <w:sz w:val="32"/>
          <w:szCs w:val="32"/>
        </w:rPr>
        <w:t>、科技创新发展情况（人才、</w:t>
      </w:r>
      <w:r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/>
          <w:sz w:val="32"/>
          <w:szCs w:val="32"/>
        </w:rPr>
        <w:t>台</w:t>
      </w:r>
      <w:r>
        <w:rPr>
          <w:rFonts w:ascii="仿宋_GB2312" w:eastAsia="仿宋_GB2312" w:hint="eastAsia"/>
          <w:sz w:val="32"/>
          <w:szCs w:val="32"/>
        </w:rPr>
        <w:t>、专</w:t>
      </w:r>
      <w:r>
        <w:rPr>
          <w:rFonts w:ascii="仿宋_GB2312" w:eastAsia="仿宋_GB2312"/>
          <w:sz w:val="32"/>
          <w:szCs w:val="32"/>
        </w:rPr>
        <w:t>利</w:t>
      </w:r>
      <w:r>
        <w:rPr>
          <w:rFonts w:ascii="仿宋_GB2312" w:eastAsia="仿宋_GB2312" w:hint="eastAsia"/>
          <w:sz w:val="32"/>
          <w:szCs w:val="32"/>
        </w:rPr>
        <w:t>、合</w:t>
      </w:r>
      <w:r>
        <w:rPr>
          <w:rFonts w:ascii="仿宋_GB2312" w:eastAsia="仿宋_GB2312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、</w:t>
      </w:r>
      <w:r w:rsidRPr="007914E6"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产品</w:t>
      </w:r>
      <w:r>
        <w:rPr>
          <w:rFonts w:ascii="仿宋_GB2312" w:eastAsia="仿宋_GB2312"/>
          <w:sz w:val="32"/>
          <w:szCs w:val="32"/>
        </w:rPr>
        <w:t>研发及销售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情况</w:t>
      </w:r>
      <w:r w:rsidRPr="007914E6">
        <w:rPr>
          <w:rFonts w:ascii="仿宋_GB2312" w:eastAsia="仿宋_GB2312" w:hint="eastAsia"/>
          <w:sz w:val="32"/>
          <w:szCs w:val="32"/>
        </w:rPr>
        <w:t>）</w:t>
      </w:r>
    </w:p>
    <w:p w:rsidR="009C63C3" w:rsidRPr="007914E6" w:rsidRDefault="009C63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六、获</w:t>
      </w:r>
      <w:r>
        <w:rPr>
          <w:rFonts w:ascii="仿宋_GB2312" w:eastAsia="仿宋_GB2312"/>
          <w:sz w:val="32"/>
          <w:szCs w:val="32"/>
        </w:rPr>
        <w:t>得的各</w:t>
      </w:r>
      <w:r>
        <w:rPr>
          <w:rFonts w:ascii="仿宋_GB2312" w:eastAsia="仿宋_GB2312" w:hint="eastAsia"/>
          <w:sz w:val="32"/>
          <w:szCs w:val="32"/>
        </w:rPr>
        <w:t>级扶持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培植</w:t>
      </w:r>
      <w:r>
        <w:rPr>
          <w:rFonts w:ascii="仿宋_GB2312" w:eastAsia="仿宋_GB2312"/>
          <w:sz w:val="32"/>
          <w:szCs w:val="32"/>
        </w:rPr>
        <w:t>政策落实情况</w:t>
      </w:r>
    </w:p>
    <w:p w:rsidR="007914E6" w:rsidRDefault="009C63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7914E6" w:rsidRPr="007914E6">
        <w:rPr>
          <w:rFonts w:ascii="仿宋_GB2312" w:eastAsia="仿宋_GB2312" w:hint="eastAsia"/>
          <w:sz w:val="32"/>
          <w:szCs w:val="32"/>
        </w:rPr>
        <w:t>、2020年重点项目及发展目标</w:t>
      </w:r>
    </w:p>
    <w:p w:rsidR="00F64D59" w:rsidRDefault="00F64D59">
      <w:pPr>
        <w:rPr>
          <w:rFonts w:ascii="仿宋_GB2312" w:eastAsia="仿宋_GB2312"/>
          <w:sz w:val="32"/>
          <w:szCs w:val="32"/>
        </w:rPr>
      </w:pPr>
    </w:p>
    <w:p w:rsidR="00F64D59" w:rsidRPr="007914E6" w:rsidRDefault="00F64D5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="002579BB">
        <w:rPr>
          <w:rFonts w:ascii="仿宋_GB2312" w:eastAsia="仿宋_GB2312" w:hint="eastAsia"/>
          <w:sz w:val="32"/>
          <w:szCs w:val="32"/>
        </w:rPr>
        <w:t>总结</w:t>
      </w:r>
      <w:r w:rsidR="002579BB">
        <w:rPr>
          <w:rFonts w:ascii="仿宋_GB2312" w:eastAsia="仿宋_GB2312"/>
          <w:sz w:val="32"/>
          <w:szCs w:val="32"/>
        </w:rPr>
        <w:t>中</w:t>
      </w:r>
      <w:r w:rsidR="002579BB">
        <w:rPr>
          <w:rFonts w:ascii="仿宋_GB2312" w:eastAsia="仿宋_GB2312" w:hint="eastAsia"/>
          <w:sz w:val="32"/>
          <w:szCs w:val="32"/>
        </w:rPr>
        <w:t>相关</w:t>
      </w:r>
      <w:r w:rsidR="002579BB">
        <w:rPr>
          <w:rFonts w:ascii="仿宋_GB2312" w:eastAsia="仿宋_GB2312"/>
          <w:sz w:val="32"/>
          <w:szCs w:val="32"/>
        </w:rPr>
        <w:t>数据</w:t>
      </w:r>
      <w:r w:rsidR="002579BB">
        <w:rPr>
          <w:rFonts w:ascii="仿宋_GB2312" w:eastAsia="仿宋_GB2312" w:hint="eastAsia"/>
          <w:sz w:val="32"/>
          <w:szCs w:val="32"/>
        </w:rPr>
        <w:t>、</w:t>
      </w:r>
      <w:r w:rsidR="002579BB">
        <w:rPr>
          <w:rFonts w:ascii="仿宋_GB2312" w:eastAsia="仿宋_GB2312"/>
          <w:sz w:val="32"/>
          <w:szCs w:val="32"/>
        </w:rPr>
        <w:t>荣誉、</w:t>
      </w:r>
      <w:r w:rsidR="002579BB">
        <w:rPr>
          <w:rFonts w:ascii="仿宋_GB2312" w:eastAsia="仿宋_GB2312" w:hint="eastAsia"/>
          <w:sz w:val="32"/>
          <w:szCs w:val="32"/>
        </w:rPr>
        <w:t>资</w:t>
      </w:r>
      <w:r w:rsidR="002579BB">
        <w:rPr>
          <w:rFonts w:ascii="仿宋_GB2312" w:eastAsia="仿宋_GB2312"/>
          <w:sz w:val="32"/>
          <w:szCs w:val="32"/>
        </w:rPr>
        <w:t>质等</w:t>
      </w:r>
      <w:bookmarkStart w:id="0" w:name="_GoBack"/>
      <w:bookmarkEnd w:id="0"/>
      <w:r w:rsidR="002579BB">
        <w:rPr>
          <w:rFonts w:ascii="仿宋_GB2312" w:eastAsia="仿宋_GB2312"/>
          <w:sz w:val="32"/>
          <w:szCs w:val="32"/>
        </w:rPr>
        <w:t>证明材料</w:t>
      </w:r>
    </w:p>
    <w:sectPr w:rsidR="00F64D59" w:rsidRPr="0079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6"/>
    <w:rsid w:val="0002279C"/>
    <w:rsid w:val="002579BB"/>
    <w:rsid w:val="003E4297"/>
    <w:rsid w:val="007914E6"/>
    <w:rsid w:val="009C63C3"/>
    <w:rsid w:val="00BE32C4"/>
    <w:rsid w:val="00F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DD7C7-C6F4-4DBF-8800-EACDDC9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2019-12-26T08:59:00Z</dcterms:created>
  <dcterms:modified xsi:type="dcterms:W3CDTF">2019-12-30T03:03:00Z</dcterms:modified>
</cp:coreProperties>
</file>