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ind w:left="0"/>
      </w:pPr>
    </w:p>
    <w:p>
      <w:pPr>
        <w:pStyle w:val="3"/>
        <w:kinsoku w:val="0"/>
        <w:overflowPunct w:val="0"/>
        <w:ind w:left="0"/>
      </w:pPr>
    </w:p>
    <w:p>
      <w:pPr>
        <w:pStyle w:val="3"/>
        <w:kinsoku w:val="0"/>
        <w:overflowPunct w:val="0"/>
        <w:spacing w:before="7"/>
        <w:ind w:left="0"/>
        <w:rPr>
          <w:sz w:val="27"/>
          <w:szCs w:val="27"/>
        </w:rPr>
      </w:pPr>
    </w:p>
    <w:p>
      <w:pPr>
        <w:pStyle w:val="3"/>
        <w:kinsoku w:val="0"/>
        <w:overflowPunct w:val="0"/>
        <w:spacing w:before="7"/>
        <w:ind w:left="0"/>
        <w:rPr>
          <w:sz w:val="27"/>
          <w:szCs w:val="27"/>
        </w:rPr>
      </w:pPr>
      <w:bookmarkStart w:id="0" w:name="_GoBack"/>
      <w:bookmarkEnd w:id="0"/>
    </w:p>
    <w:p>
      <w:pPr>
        <w:pStyle w:val="2"/>
        <w:kinsoku w:val="0"/>
        <w:overflowPunct w:val="0"/>
        <w:ind w:left="0"/>
        <w:jc w:val="center"/>
        <w:rPr>
          <w:rFonts w:hint="eastAsia"/>
          <w:spacing w:val="-4"/>
        </w:rPr>
      </w:pPr>
      <w:r>
        <w:rPr>
          <w:rFonts w:hint="eastAsia"/>
          <w:spacing w:val="-4"/>
        </w:rPr>
        <w:t>泰安</w:t>
      </w:r>
      <w:r>
        <w:rPr>
          <w:rFonts w:hint="eastAsia"/>
          <w:spacing w:val="-4"/>
          <w:lang w:val="en-US" w:eastAsia="zh-CN"/>
        </w:rPr>
        <w:t>市</w:t>
      </w:r>
      <w:r>
        <w:rPr>
          <w:rFonts w:hint="eastAsia"/>
          <w:spacing w:val="-4"/>
        </w:rPr>
        <w:t>支持技术转移政策性</w:t>
      </w:r>
    </w:p>
    <w:p>
      <w:pPr>
        <w:pStyle w:val="2"/>
        <w:kinsoku w:val="0"/>
        <w:overflowPunct w:val="0"/>
        <w:ind w:left="0"/>
        <w:jc w:val="center"/>
        <w:rPr>
          <w:spacing w:val="-4"/>
        </w:rPr>
      </w:pPr>
      <w:r>
        <w:rPr>
          <w:rFonts w:hint="eastAsia"/>
          <w:spacing w:val="-4"/>
        </w:rPr>
        <w:t>项目资金申报书</w:t>
      </w:r>
    </w:p>
    <w:p>
      <w:pPr>
        <w:pStyle w:val="2"/>
        <w:kinsoku w:val="0"/>
        <w:overflowPunct w:val="0"/>
        <w:ind w:left="0"/>
        <w:jc w:val="center"/>
        <w:rPr>
          <w:spacing w:val="-4"/>
        </w:rPr>
      </w:pPr>
    </w:p>
    <w:p>
      <w:pPr>
        <w:pStyle w:val="2"/>
        <w:kinsoku w:val="0"/>
        <w:overflowPunct w:val="0"/>
        <w:ind w:left="0"/>
        <w:jc w:val="center"/>
        <w:rPr>
          <w:spacing w:val="-4"/>
        </w:rPr>
      </w:pPr>
      <w:r>
        <w:rPr>
          <w:rFonts w:hint="eastAsia"/>
          <w:spacing w:val="-4"/>
        </w:rPr>
        <w:t>（技术转移服务机构）</w:t>
      </w:r>
    </w:p>
    <w:p>
      <w:pPr>
        <w:pStyle w:val="2"/>
        <w:kinsoku w:val="0"/>
        <w:overflowPunct w:val="0"/>
        <w:ind w:left="0" w:firstLine="1028" w:firstLineChars="200"/>
        <w:rPr>
          <w:spacing w:val="-4"/>
        </w:rPr>
      </w:pPr>
    </w:p>
    <w:p>
      <w:pPr>
        <w:pStyle w:val="3"/>
        <w:kinsoku w:val="0"/>
        <w:overflowPunct w:val="0"/>
        <w:ind w:left="0"/>
        <w:rPr>
          <w:b/>
          <w:bCs/>
          <w:sz w:val="52"/>
          <w:szCs w:val="52"/>
        </w:rPr>
      </w:pPr>
    </w:p>
    <w:p>
      <w:pPr>
        <w:pStyle w:val="3"/>
        <w:kinsoku w:val="0"/>
        <w:overflowPunct w:val="0"/>
        <w:ind w:left="0"/>
        <w:rPr>
          <w:b/>
          <w:bCs/>
          <w:sz w:val="52"/>
          <w:szCs w:val="52"/>
        </w:rPr>
      </w:pPr>
    </w:p>
    <w:p>
      <w:pPr>
        <w:pStyle w:val="3"/>
        <w:kinsoku w:val="0"/>
        <w:overflowPunct w:val="0"/>
        <w:spacing w:before="8"/>
        <w:ind w:left="0"/>
        <w:rPr>
          <w:rFonts w:ascii="仿宋_GB2312" w:eastAsia="仿宋_GB2312"/>
          <w:b/>
          <w:bCs/>
          <w:sz w:val="32"/>
          <w:szCs w:val="32"/>
        </w:rPr>
      </w:pPr>
    </w:p>
    <w:p>
      <w:pPr>
        <w:pStyle w:val="3"/>
        <w:tabs>
          <w:tab w:val="left" w:pos="4710"/>
          <w:tab w:val="left" w:pos="6115"/>
        </w:tabs>
        <w:kinsoku w:val="0"/>
        <w:overflowPunct w:val="0"/>
        <w:spacing w:line="360" w:lineRule="auto"/>
        <w:ind w:left="1009" w:right="1618"/>
        <w:jc w:val="both"/>
        <w:rPr>
          <w:rFonts w:ascii="仿宋_GB2312" w:eastAsia="仿宋_GB2312"/>
          <w:sz w:val="32"/>
          <w:szCs w:val="32"/>
        </w:rPr>
      </w:pPr>
    </w:p>
    <w:p>
      <w:pPr>
        <w:pStyle w:val="3"/>
        <w:tabs>
          <w:tab w:val="left" w:pos="4710"/>
          <w:tab w:val="left" w:pos="6115"/>
        </w:tabs>
        <w:kinsoku w:val="0"/>
        <w:overflowPunct w:val="0"/>
        <w:spacing w:line="360" w:lineRule="auto"/>
        <w:ind w:left="1009" w:right="1618"/>
        <w:jc w:val="both"/>
        <w:rPr>
          <w:rFonts w:ascii="仿宋_GB2312" w:eastAsia="仿宋_GB2312"/>
          <w:sz w:val="32"/>
          <w:szCs w:val="32"/>
        </w:rPr>
      </w:pPr>
    </w:p>
    <w:p>
      <w:pPr>
        <w:pStyle w:val="3"/>
        <w:tabs>
          <w:tab w:val="left" w:pos="4710"/>
          <w:tab w:val="left" w:pos="6115"/>
        </w:tabs>
        <w:kinsoku w:val="0"/>
        <w:overflowPunct w:val="0"/>
        <w:spacing w:line="360" w:lineRule="auto"/>
        <w:ind w:left="1009" w:right="1618"/>
        <w:jc w:val="both"/>
        <w:rPr>
          <w:rFonts w:ascii="仿宋_GB2312" w:eastAsia="仿宋_GB2312"/>
          <w:sz w:val="32"/>
          <w:szCs w:val="32"/>
        </w:rPr>
      </w:pPr>
    </w:p>
    <w:p>
      <w:pPr>
        <w:pStyle w:val="3"/>
        <w:tabs>
          <w:tab w:val="left" w:pos="4710"/>
          <w:tab w:val="left" w:pos="6115"/>
        </w:tabs>
        <w:kinsoku w:val="0"/>
        <w:overflowPunct w:val="0"/>
        <w:spacing w:line="360" w:lineRule="auto"/>
        <w:ind w:left="1009" w:right="1618"/>
        <w:jc w:val="both"/>
        <w:rPr>
          <w:rFonts w:ascii="仿宋_GB2312" w:eastAsia="仿宋_GB2312"/>
          <w:sz w:val="32"/>
          <w:szCs w:val="32"/>
        </w:rPr>
      </w:pPr>
    </w:p>
    <w:p>
      <w:pPr>
        <w:pStyle w:val="3"/>
        <w:tabs>
          <w:tab w:val="left" w:pos="4710"/>
          <w:tab w:val="left" w:pos="6115"/>
        </w:tabs>
        <w:kinsoku w:val="0"/>
        <w:overflowPunct w:val="0"/>
        <w:spacing w:line="360" w:lineRule="auto"/>
        <w:ind w:left="1009" w:right="1618"/>
        <w:jc w:val="both"/>
        <w:rPr>
          <w:rFonts w:ascii="仿宋_GB2312" w:eastAsia="仿宋_GB2312"/>
          <w:sz w:val="32"/>
          <w:szCs w:val="32"/>
        </w:rPr>
      </w:pPr>
    </w:p>
    <w:p>
      <w:pPr>
        <w:pStyle w:val="3"/>
        <w:tabs>
          <w:tab w:val="left" w:pos="4710"/>
          <w:tab w:val="left" w:pos="6115"/>
        </w:tabs>
        <w:kinsoku w:val="0"/>
        <w:overflowPunct w:val="0"/>
        <w:spacing w:line="360" w:lineRule="auto"/>
        <w:ind w:left="1009" w:right="1618"/>
        <w:jc w:val="center"/>
        <w:rPr>
          <w:rFonts w:ascii="仿宋_GB2312" w:eastAsia="仿宋_GB2312" w:cs="Times New Roman"/>
          <w:sz w:val="32"/>
          <w:szCs w:val="32"/>
        </w:rPr>
      </w:pPr>
      <w:r>
        <w:rPr>
          <w:rFonts w:hint="eastAsia" w:ascii="仿宋_GB2312" w:eastAsia="仿宋_GB2312"/>
          <w:sz w:val="32"/>
          <w:szCs w:val="32"/>
        </w:rPr>
        <w:t>申报单位</w:t>
      </w:r>
      <w:r>
        <w:rPr>
          <w:rFonts w:ascii="仿宋_GB2312" w:eastAsia="仿宋_GB2312"/>
          <w:spacing w:val="-6"/>
          <w:sz w:val="32"/>
          <w:szCs w:val="32"/>
        </w:rPr>
        <w:t xml:space="preserve"> </w:t>
      </w:r>
      <w:r>
        <w:rPr>
          <w:rFonts w:ascii="仿宋_GB2312" w:eastAsia="仿宋_GB2312" w:cs="Times New Roman"/>
          <w:sz w:val="32"/>
          <w:szCs w:val="32"/>
          <w:u w:val="single"/>
        </w:rPr>
        <w:t xml:space="preserve"> </w:t>
      </w:r>
      <w:r>
        <w:rPr>
          <w:rFonts w:hint="eastAsia" w:ascii="仿宋_GB2312" w:eastAsia="仿宋_GB2312" w:cs="Times New Roman"/>
          <w:sz w:val="32"/>
          <w:szCs w:val="32"/>
          <w:u w:val="single"/>
          <w:lang w:val="en-US" w:eastAsia="zh-CN"/>
        </w:rPr>
        <w:t xml:space="preserve">               </w:t>
      </w:r>
      <w:r>
        <w:rPr>
          <w:rFonts w:ascii="仿宋_GB2312" w:eastAsia="仿宋_GB2312" w:cs="Times New Roman"/>
          <w:sz w:val="32"/>
          <w:szCs w:val="32"/>
          <w:u w:val="single"/>
        </w:rPr>
        <w:tab/>
      </w:r>
    </w:p>
    <w:p>
      <w:pPr>
        <w:pStyle w:val="3"/>
        <w:tabs>
          <w:tab w:val="left" w:pos="4710"/>
          <w:tab w:val="left" w:pos="7072"/>
        </w:tabs>
        <w:kinsoku w:val="0"/>
        <w:overflowPunct w:val="0"/>
        <w:spacing w:line="360" w:lineRule="auto"/>
        <w:ind w:left="1009" w:right="1618"/>
        <w:jc w:val="both"/>
        <w:rPr>
          <w:rFonts w:ascii="仿宋_GB2312" w:eastAsia="仿宋_GB2312" w:cs="Times New Roman"/>
          <w:sz w:val="32"/>
          <w:szCs w:val="32"/>
        </w:rPr>
      </w:pPr>
    </w:p>
    <w:p>
      <w:pPr>
        <w:pStyle w:val="3"/>
        <w:tabs>
          <w:tab w:val="left" w:pos="3690"/>
          <w:tab w:val="left" w:pos="4710"/>
          <w:tab w:val="left" w:pos="6115"/>
        </w:tabs>
        <w:kinsoku w:val="0"/>
        <w:overflowPunct w:val="0"/>
        <w:spacing w:line="360" w:lineRule="auto"/>
        <w:ind w:left="1009" w:right="1618"/>
        <w:jc w:val="center"/>
        <w:rPr>
          <w:rFonts w:ascii="仿宋_GB2312" w:eastAsia="仿宋_GB2312" w:cs="Times New Roman"/>
          <w:sz w:val="32"/>
          <w:szCs w:val="32"/>
        </w:rPr>
      </w:pPr>
      <w:r>
        <w:rPr>
          <w:rFonts w:hint="eastAsia" w:ascii="仿宋_GB2312" w:eastAsia="仿宋_GB2312"/>
          <w:sz w:val="32"/>
          <w:szCs w:val="32"/>
        </w:rPr>
        <w:t>主管部门</w:t>
      </w:r>
      <w:r>
        <w:rPr>
          <w:rFonts w:ascii="仿宋_GB2312" w:eastAsia="仿宋_GB2312"/>
          <w:spacing w:val="-6"/>
          <w:sz w:val="32"/>
          <w:szCs w:val="32"/>
        </w:rPr>
        <w:t xml:space="preserve"> </w:t>
      </w:r>
      <w:r>
        <w:rPr>
          <w:rFonts w:ascii="仿宋_GB2312" w:eastAsia="仿宋_GB2312" w:cs="Times New Roman"/>
          <w:sz w:val="32"/>
          <w:szCs w:val="32"/>
          <w:u w:val="single"/>
        </w:rPr>
        <w:t xml:space="preserve"> </w:t>
      </w:r>
      <w:r>
        <w:rPr>
          <w:rFonts w:hint="eastAsia" w:ascii="仿宋_GB2312" w:eastAsia="仿宋_GB2312" w:cs="Times New Roman"/>
          <w:sz w:val="32"/>
          <w:szCs w:val="32"/>
          <w:u w:val="single"/>
          <w:lang w:val="en-US" w:eastAsia="zh-CN"/>
        </w:rPr>
        <w:t xml:space="preserve">        </w:t>
      </w:r>
      <w:r>
        <w:rPr>
          <w:rFonts w:ascii="仿宋_GB2312" w:eastAsia="仿宋_GB2312" w:cs="Times New Roman"/>
          <w:sz w:val="32"/>
          <w:szCs w:val="32"/>
          <w:u w:val="single"/>
        </w:rPr>
        <w:tab/>
      </w:r>
      <w:r>
        <w:rPr>
          <w:rFonts w:ascii="仿宋_GB2312" w:eastAsia="仿宋_GB2312" w:cs="Times New Roman"/>
          <w:sz w:val="32"/>
          <w:szCs w:val="32"/>
          <w:u w:val="single"/>
        </w:rPr>
        <w:tab/>
      </w:r>
    </w:p>
    <w:p>
      <w:pPr>
        <w:pStyle w:val="3"/>
        <w:kinsoku w:val="0"/>
        <w:overflowPunct w:val="0"/>
        <w:ind w:left="0"/>
        <w:rPr>
          <w:rFonts w:ascii="Times New Roman" w:cs="Times New Roman" w:eastAsiaTheme="minorEastAsia"/>
          <w:sz w:val="20"/>
          <w:szCs w:val="20"/>
        </w:rPr>
      </w:pPr>
    </w:p>
    <w:p>
      <w:pPr>
        <w:pStyle w:val="3"/>
        <w:kinsoku w:val="0"/>
        <w:overflowPunct w:val="0"/>
        <w:ind w:left="0"/>
        <w:rPr>
          <w:rFonts w:ascii="Times New Roman" w:cs="Times New Roman" w:eastAsiaTheme="minorEastAsia"/>
          <w:sz w:val="20"/>
          <w:szCs w:val="20"/>
        </w:rPr>
      </w:pPr>
    </w:p>
    <w:p>
      <w:pPr>
        <w:pStyle w:val="3"/>
        <w:kinsoku w:val="0"/>
        <w:overflowPunct w:val="0"/>
        <w:ind w:left="0"/>
        <w:rPr>
          <w:rFonts w:ascii="Times New Roman" w:cs="Times New Roman" w:eastAsiaTheme="minorEastAsia"/>
          <w:sz w:val="20"/>
          <w:szCs w:val="20"/>
        </w:rPr>
      </w:pPr>
    </w:p>
    <w:p>
      <w:pPr>
        <w:pStyle w:val="3"/>
        <w:tabs>
          <w:tab w:val="left" w:pos="4506"/>
          <w:tab w:val="left" w:pos="5572"/>
          <w:tab w:val="left" w:pos="6638"/>
        </w:tabs>
        <w:kinsoku w:val="0"/>
        <w:overflowPunct w:val="0"/>
        <w:spacing w:line="300" w:lineRule="auto"/>
        <w:ind w:left="2639" w:right="1746" w:hanging="800"/>
        <w:rPr>
          <w:spacing w:val="-5"/>
          <w:sz w:val="36"/>
          <w:szCs w:val="36"/>
        </w:rPr>
      </w:pPr>
    </w:p>
    <w:p>
      <w:pPr>
        <w:pStyle w:val="3"/>
        <w:tabs>
          <w:tab w:val="left" w:pos="4506"/>
          <w:tab w:val="left" w:pos="5572"/>
          <w:tab w:val="left" w:pos="6638"/>
        </w:tabs>
        <w:kinsoku w:val="0"/>
        <w:overflowPunct w:val="0"/>
        <w:spacing w:line="300" w:lineRule="auto"/>
        <w:ind w:left="2639" w:right="1746" w:hanging="800"/>
        <w:rPr>
          <w:spacing w:val="-5"/>
          <w:sz w:val="36"/>
          <w:szCs w:val="36"/>
        </w:rPr>
      </w:pPr>
    </w:p>
    <w:p>
      <w:pPr>
        <w:pStyle w:val="3"/>
        <w:tabs>
          <w:tab w:val="left" w:pos="4506"/>
          <w:tab w:val="left" w:pos="5572"/>
          <w:tab w:val="left" w:pos="6638"/>
        </w:tabs>
        <w:kinsoku w:val="0"/>
        <w:overflowPunct w:val="0"/>
        <w:spacing w:line="300" w:lineRule="auto"/>
        <w:ind w:left="2639" w:right="1746" w:hanging="800"/>
        <w:jc w:val="center"/>
        <w:rPr>
          <w:rFonts w:ascii="仿宋_GB2312" w:eastAsia="仿宋_GB2312"/>
          <w:spacing w:val="-5"/>
          <w:sz w:val="32"/>
          <w:szCs w:val="32"/>
        </w:rPr>
      </w:pPr>
      <w:r>
        <w:rPr>
          <w:rFonts w:hint="eastAsia" w:ascii="仿宋_GB2312" w:eastAsia="仿宋_GB2312"/>
          <w:spacing w:val="-5"/>
          <w:sz w:val="32"/>
          <w:szCs w:val="32"/>
        </w:rPr>
        <w:t>泰安市科学技术局</w:t>
      </w:r>
    </w:p>
    <w:p>
      <w:pPr>
        <w:pStyle w:val="3"/>
        <w:tabs>
          <w:tab w:val="left" w:pos="4506"/>
          <w:tab w:val="left" w:pos="5572"/>
          <w:tab w:val="left" w:pos="6638"/>
        </w:tabs>
        <w:kinsoku w:val="0"/>
        <w:overflowPunct w:val="0"/>
        <w:spacing w:line="300" w:lineRule="auto"/>
        <w:ind w:left="2639" w:right="1746" w:hanging="800"/>
        <w:jc w:val="center"/>
        <w:rPr>
          <w:rFonts w:ascii="仿宋_GB2312" w:eastAsia="仿宋_GB2312"/>
          <w:spacing w:val="-5"/>
          <w:sz w:val="32"/>
          <w:szCs w:val="32"/>
        </w:rPr>
      </w:pPr>
    </w:p>
    <w:p>
      <w:pPr>
        <w:pStyle w:val="3"/>
        <w:tabs>
          <w:tab w:val="left" w:pos="4506"/>
          <w:tab w:val="left" w:pos="5572"/>
          <w:tab w:val="left" w:pos="6638"/>
        </w:tabs>
        <w:kinsoku w:val="0"/>
        <w:overflowPunct w:val="0"/>
        <w:spacing w:line="300" w:lineRule="auto"/>
        <w:ind w:left="2639" w:right="1746" w:hanging="800"/>
        <w:jc w:val="center"/>
        <w:rPr>
          <w:spacing w:val="-5"/>
          <w:sz w:val="36"/>
          <w:szCs w:val="36"/>
        </w:rPr>
      </w:pPr>
    </w:p>
    <w:tbl>
      <w:tblPr>
        <w:tblStyle w:val="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5"/>
        <w:gridCol w:w="1137"/>
        <w:gridCol w:w="693"/>
        <w:gridCol w:w="472"/>
        <w:gridCol w:w="5"/>
        <w:gridCol w:w="5"/>
        <w:gridCol w:w="364"/>
        <w:gridCol w:w="943"/>
        <w:gridCol w:w="656"/>
        <w:gridCol w:w="634"/>
        <w:gridCol w:w="107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9312" w:type="dxa"/>
            <w:gridSpan w:val="13"/>
            <w:vAlign w:val="center"/>
          </w:tcPr>
          <w:p>
            <w:pPr>
              <w:snapToGrid w:val="0"/>
              <w:spacing w:after="200" w:line="480" w:lineRule="exact"/>
              <w:jc w:val="center"/>
              <w:rPr>
                <w:rFonts w:ascii="宋体" w:eastAsia="宋体" w:cs="宋体"/>
                <w:b/>
                <w:bCs/>
                <w:szCs w:val="21"/>
              </w:rPr>
            </w:pPr>
            <w:r>
              <w:rPr>
                <w:rFonts w:hint="eastAsia" w:ascii="宋体" w:hAnsi="宋体" w:eastAsia="宋体" w:cs="宋体"/>
                <w:bCs/>
                <w:sz w:val="21"/>
                <w:szCs w:val="21"/>
              </w:rPr>
              <w:t>一、单位概况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486" w:type="dxa"/>
            <w:vAlign w:val="center"/>
          </w:tcPr>
          <w:p>
            <w:pPr>
              <w:snapToGrid w:val="0"/>
              <w:spacing w:after="200"/>
              <w:jc w:val="center"/>
              <w:rPr>
                <w:rFonts w:ascii="宋体" w:eastAsia="宋体" w:cs="宋体"/>
                <w:bCs/>
                <w:szCs w:val="21"/>
              </w:rPr>
            </w:pPr>
            <w:r>
              <w:rPr>
                <w:rFonts w:hint="eastAsia" w:ascii="宋体" w:hAnsi="宋体" w:eastAsia="宋体" w:cs="宋体"/>
                <w:bCs/>
                <w:sz w:val="21"/>
                <w:szCs w:val="21"/>
              </w:rPr>
              <w:t>企业名称</w:t>
            </w:r>
          </w:p>
        </w:tc>
        <w:tc>
          <w:tcPr>
            <w:tcW w:w="3654" w:type="dxa"/>
            <w:gridSpan w:val="8"/>
            <w:vAlign w:val="center"/>
          </w:tcPr>
          <w:p>
            <w:pPr>
              <w:snapToGrid w:val="0"/>
              <w:spacing w:after="200"/>
              <w:jc w:val="center"/>
              <w:rPr>
                <w:rFonts w:ascii="宋体" w:eastAsia="宋体" w:cs="宋体"/>
                <w:szCs w:val="21"/>
              </w:rPr>
            </w:pPr>
          </w:p>
        </w:tc>
        <w:tc>
          <w:tcPr>
            <w:tcW w:w="1290" w:type="dxa"/>
            <w:gridSpan w:val="2"/>
            <w:vAlign w:val="center"/>
          </w:tcPr>
          <w:p>
            <w:pPr>
              <w:snapToGrid w:val="0"/>
              <w:spacing w:after="200"/>
              <w:jc w:val="center"/>
              <w:rPr>
                <w:rFonts w:ascii="宋体" w:eastAsia="宋体" w:cs="宋体"/>
                <w:bCs/>
                <w:szCs w:val="21"/>
              </w:rPr>
            </w:pPr>
            <w:r>
              <w:rPr>
                <w:rFonts w:hint="eastAsia" w:ascii="宋体" w:hAnsi="宋体" w:eastAsia="宋体" w:cs="宋体"/>
                <w:bCs/>
                <w:sz w:val="21"/>
                <w:szCs w:val="21"/>
              </w:rPr>
              <w:t>注册地址</w:t>
            </w:r>
          </w:p>
        </w:tc>
        <w:tc>
          <w:tcPr>
            <w:tcW w:w="2882" w:type="dxa"/>
            <w:gridSpan w:val="2"/>
            <w:vAlign w:val="center"/>
          </w:tcPr>
          <w:p>
            <w:pPr>
              <w:snapToGrid w:val="0"/>
              <w:spacing w:after="200"/>
              <w:jc w:val="center"/>
              <w:rPr>
                <w:rFonts w:asci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486" w:type="dxa"/>
            <w:vAlign w:val="center"/>
          </w:tcPr>
          <w:p>
            <w:pPr>
              <w:snapToGrid w:val="0"/>
              <w:spacing w:after="200"/>
              <w:jc w:val="center"/>
              <w:rPr>
                <w:rFonts w:ascii="宋体" w:eastAsia="宋体" w:cs="宋体"/>
                <w:bCs/>
                <w:szCs w:val="21"/>
              </w:rPr>
            </w:pPr>
            <w:r>
              <w:rPr>
                <w:rFonts w:hint="eastAsia" w:ascii="宋体" w:hAnsi="宋体" w:eastAsia="宋体" w:cs="宋体"/>
                <w:bCs/>
                <w:sz w:val="21"/>
                <w:szCs w:val="21"/>
              </w:rPr>
              <w:t>成立日期</w:t>
            </w:r>
          </w:p>
        </w:tc>
        <w:tc>
          <w:tcPr>
            <w:tcW w:w="3654" w:type="dxa"/>
            <w:gridSpan w:val="8"/>
            <w:vAlign w:val="center"/>
          </w:tcPr>
          <w:p>
            <w:pPr>
              <w:snapToGrid w:val="0"/>
              <w:spacing w:after="200"/>
              <w:jc w:val="center"/>
              <w:rPr>
                <w:rFonts w:ascii="宋体" w:eastAsia="宋体" w:cs="宋体"/>
                <w:szCs w:val="21"/>
              </w:rPr>
            </w:pPr>
          </w:p>
        </w:tc>
        <w:tc>
          <w:tcPr>
            <w:tcW w:w="1290" w:type="dxa"/>
            <w:gridSpan w:val="2"/>
            <w:vAlign w:val="center"/>
          </w:tcPr>
          <w:p>
            <w:pPr>
              <w:snapToGrid w:val="0"/>
              <w:spacing w:after="200"/>
              <w:jc w:val="center"/>
              <w:rPr>
                <w:rFonts w:ascii="宋体" w:eastAsia="宋体" w:cs="宋体"/>
                <w:bCs/>
                <w:szCs w:val="21"/>
              </w:rPr>
            </w:pPr>
            <w:r>
              <w:rPr>
                <w:rFonts w:hint="eastAsia" w:ascii="宋体" w:hAnsi="宋体" w:eastAsia="宋体" w:cs="宋体"/>
                <w:bCs/>
                <w:sz w:val="21"/>
                <w:szCs w:val="21"/>
              </w:rPr>
              <w:t>注册资本</w:t>
            </w:r>
          </w:p>
        </w:tc>
        <w:tc>
          <w:tcPr>
            <w:tcW w:w="2882" w:type="dxa"/>
            <w:gridSpan w:val="2"/>
            <w:vAlign w:val="center"/>
          </w:tcPr>
          <w:p>
            <w:pPr>
              <w:snapToGrid w:val="0"/>
              <w:spacing w:after="200"/>
              <w:jc w:val="center"/>
              <w:rPr>
                <w:rFonts w:asci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86" w:type="dxa"/>
            <w:vAlign w:val="center"/>
          </w:tcPr>
          <w:p>
            <w:pPr>
              <w:snapToGrid w:val="0"/>
              <w:spacing w:after="200"/>
              <w:jc w:val="center"/>
              <w:rPr>
                <w:rFonts w:ascii="方正小标宋简体" w:eastAsia="方正小标宋简体" w:cs="宋体"/>
                <w:bCs/>
                <w:szCs w:val="21"/>
              </w:rPr>
            </w:pPr>
            <w:r>
              <w:rPr>
                <w:rFonts w:hint="eastAsia" w:ascii="方正小标宋简体" w:hAnsi="宋体" w:eastAsia="方正小标宋简体" w:cs="宋体"/>
                <w:bCs/>
                <w:szCs w:val="21"/>
              </w:rPr>
              <w:t>开户银行</w:t>
            </w:r>
          </w:p>
        </w:tc>
        <w:tc>
          <w:tcPr>
            <w:tcW w:w="3654" w:type="dxa"/>
            <w:gridSpan w:val="8"/>
            <w:vAlign w:val="center"/>
          </w:tcPr>
          <w:p>
            <w:pPr>
              <w:snapToGrid w:val="0"/>
              <w:spacing w:after="200"/>
              <w:jc w:val="center"/>
              <w:rPr>
                <w:rFonts w:ascii="宋体" w:eastAsia="宋体" w:cs="宋体"/>
                <w:szCs w:val="21"/>
              </w:rPr>
            </w:pPr>
          </w:p>
        </w:tc>
        <w:tc>
          <w:tcPr>
            <w:tcW w:w="1290" w:type="dxa"/>
            <w:gridSpan w:val="2"/>
            <w:vAlign w:val="center"/>
          </w:tcPr>
          <w:p>
            <w:pPr>
              <w:snapToGrid w:val="0"/>
              <w:spacing w:after="200"/>
              <w:jc w:val="center"/>
              <w:rPr>
                <w:rFonts w:ascii="方正小标宋简体" w:eastAsia="方正小标宋简体" w:cs="宋体"/>
                <w:bCs/>
                <w:szCs w:val="21"/>
              </w:rPr>
            </w:pPr>
            <w:r>
              <w:rPr>
                <w:rFonts w:hint="eastAsia" w:ascii="方正小标宋简体" w:hAnsi="宋体" w:eastAsia="方正小标宋简体" w:cs="宋体"/>
                <w:bCs/>
                <w:szCs w:val="21"/>
              </w:rPr>
              <w:t>账号</w:t>
            </w:r>
          </w:p>
        </w:tc>
        <w:tc>
          <w:tcPr>
            <w:tcW w:w="2882" w:type="dxa"/>
            <w:gridSpan w:val="2"/>
            <w:vAlign w:val="center"/>
          </w:tcPr>
          <w:p>
            <w:pPr>
              <w:snapToGrid w:val="0"/>
              <w:spacing w:after="200"/>
              <w:jc w:val="center"/>
              <w:rPr>
                <w:rFonts w:asci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486" w:type="dxa"/>
            <w:vAlign w:val="center"/>
          </w:tcPr>
          <w:p>
            <w:pPr>
              <w:snapToGrid w:val="0"/>
              <w:spacing w:after="200"/>
              <w:jc w:val="center"/>
              <w:rPr>
                <w:rFonts w:ascii="宋体" w:hAnsi="宋体" w:eastAsia="宋体" w:cs="宋体"/>
                <w:bCs/>
                <w:sz w:val="21"/>
                <w:szCs w:val="21"/>
              </w:rPr>
            </w:pPr>
            <w:r>
              <w:rPr>
                <w:rFonts w:hint="eastAsia" w:ascii="宋体" w:hAnsi="宋体" w:eastAsia="宋体" w:cs="宋体"/>
                <w:bCs/>
                <w:sz w:val="21"/>
                <w:szCs w:val="21"/>
              </w:rPr>
              <w:t>联系人</w:t>
            </w:r>
          </w:p>
        </w:tc>
        <w:tc>
          <w:tcPr>
            <w:tcW w:w="3654" w:type="dxa"/>
            <w:gridSpan w:val="8"/>
            <w:vAlign w:val="center"/>
          </w:tcPr>
          <w:p>
            <w:pPr>
              <w:snapToGrid w:val="0"/>
              <w:spacing w:after="200"/>
              <w:jc w:val="center"/>
              <w:rPr>
                <w:rFonts w:ascii="宋体" w:eastAsia="宋体" w:cs="宋体"/>
                <w:szCs w:val="21"/>
              </w:rPr>
            </w:pPr>
          </w:p>
        </w:tc>
        <w:tc>
          <w:tcPr>
            <w:tcW w:w="1290" w:type="dxa"/>
            <w:gridSpan w:val="2"/>
            <w:vAlign w:val="center"/>
          </w:tcPr>
          <w:p>
            <w:pPr>
              <w:snapToGrid w:val="0"/>
              <w:spacing w:after="200"/>
              <w:jc w:val="center"/>
              <w:rPr>
                <w:rFonts w:ascii="宋体" w:hAnsi="宋体" w:eastAsia="宋体" w:cs="宋体"/>
                <w:bCs/>
                <w:sz w:val="21"/>
                <w:szCs w:val="21"/>
              </w:rPr>
            </w:pPr>
            <w:r>
              <w:rPr>
                <w:rFonts w:hint="eastAsia" w:ascii="宋体" w:hAnsi="宋体" w:eastAsia="宋体" w:cs="宋体"/>
                <w:bCs/>
                <w:sz w:val="21"/>
                <w:szCs w:val="21"/>
              </w:rPr>
              <w:t>联系人手机</w:t>
            </w:r>
          </w:p>
        </w:tc>
        <w:tc>
          <w:tcPr>
            <w:tcW w:w="2882" w:type="dxa"/>
            <w:gridSpan w:val="2"/>
            <w:vAlign w:val="center"/>
          </w:tcPr>
          <w:p>
            <w:pPr>
              <w:snapToGrid w:val="0"/>
              <w:spacing w:after="200"/>
              <w:jc w:val="center"/>
              <w:rPr>
                <w:rFonts w:asci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486" w:type="dxa"/>
            <w:vAlign w:val="center"/>
          </w:tcPr>
          <w:p>
            <w:pPr>
              <w:snapToGrid w:val="0"/>
              <w:spacing w:after="200"/>
              <w:jc w:val="center"/>
              <w:rPr>
                <w:rFonts w:ascii="宋体" w:eastAsia="宋体" w:cs="宋体"/>
                <w:bCs/>
                <w:szCs w:val="21"/>
              </w:rPr>
            </w:pPr>
            <w:r>
              <w:rPr>
                <w:rFonts w:hint="eastAsia" w:ascii="宋体" w:hAnsi="宋体" w:eastAsia="宋体" w:cs="宋体"/>
                <w:bCs/>
                <w:sz w:val="21"/>
                <w:szCs w:val="21"/>
              </w:rPr>
              <w:t>传真</w:t>
            </w:r>
          </w:p>
        </w:tc>
        <w:tc>
          <w:tcPr>
            <w:tcW w:w="3654" w:type="dxa"/>
            <w:gridSpan w:val="8"/>
            <w:vAlign w:val="center"/>
          </w:tcPr>
          <w:p>
            <w:pPr>
              <w:snapToGrid w:val="0"/>
              <w:spacing w:after="200"/>
              <w:jc w:val="center"/>
              <w:rPr>
                <w:rFonts w:ascii="宋体" w:eastAsia="宋体" w:cs="宋体"/>
                <w:szCs w:val="21"/>
              </w:rPr>
            </w:pPr>
          </w:p>
        </w:tc>
        <w:tc>
          <w:tcPr>
            <w:tcW w:w="1290" w:type="dxa"/>
            <w:gridSpan w:val="2"/>
            <w:vAlign w:val="center"/>
          </w:tcPr>
          <w:p>
            <w:pPr>
              <w:snapToGrid w:val="0"/>
              <w:spacing w:after="200"/>
              <w:jc w:val="center"/>
              <w:rPr>
                <w:rFonts w:ascii="宋体" w:eastAsia="宋体" w:cs="宋体"/>
                <w:bCs/>
                <w:szCs w:val="21"/>
              </w:rPr>
            </w:pPr>
            <w:r>
              <w:rPr>
                <w:rFonts w:hint="eastAsia" w:ascii="宋体" w:hAnsi="宋体" w:eastAsia="宋体" w:cs="宋体"/>
                <w:bCs/>
                <w:sz w:val="21"/>
                <w:szCs w:val="21"/>
              </w:rPr>
              <w:t>电子邮箱</w:t>
            </w:r>
          </w:p>
        </w:tc>
        <w:tc>
          <w:tcPr>
            <w:tcW w:w="2882" w:type="dxa"/>
            <w:gridSpan w:val="2"/>
            <w:vAlign w:val="center"/>
          </w:tcPr>
          <w:p>
            <w:pPr>
              <w:snapToGrid w:val="0"/>
              <w:spacing w:after="200"/>
              <w:jc w:val="center"/>
              <w:rPr>
                <w:rFonts w:asci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486" w:type="dxa"/>
            <w:vAlign w:val="center"/>
          </w:tcPr>
          <w:p>
            <w:pPr>
              <w:snapToGrid w:val="0"/>
              <w:spacing w:after="200"/>
              <w:jc w:val="center"/>
              <w:rPr>
                <w:rFonts w:ascii="宋体" w:eastAsia="宋体" w:cs="宋体"/>
                <w:bCs/>
                <w:szCs w:val="21"/>
              </w:rPr>
            </w:pPr>
            <w:r>
              <w:rPr>
                <w:rFonts w:hint="eastAsia" w:ascii="宋体" w:hAnsi="宋体" w:eastAsia="宋体" w:cs="宋体"/>
                <w:bCs/>
                <w:sz w:val="21"/>
                <w:szCs w:val="21"/>
              </w:rPr>
              <w:t>企业类型</w:t>
            </w:r>
          </w:p>
        </w:tc>
        <w:tc>
          <w:tcPr>
            <w:tcW w:w="3654" w:type="dxa"/>
            <w:gridSpan w:val="8"/>
            <w:vAlign w:val="center"/>
          </w:tcPr>
          <w:p>
            <w:pPr>
              <w:snapToGrid w:val="0"/>
              <w:spacing w:after="200"/>
              <w:jc w:val="center"/>
              <w:rPr>
                <w:rFonts w:ascii="宋体" w:eastAsia="宋体" w:cs="宋体"/>
                <w:szCs w:val="21"/>
              </w:rPr>
            </w:pPr>
          </w:p>
        </w:tc>
        <w:tc>
          <w:tcPr>
            <w:tcW w:w="1290" w:type="dxa"/>
            <w:gridSpan w:val="2"/>
            <w:vAlign w:val="center"/>
          </w:tcPr>
          <w:p>
            <w:pPr>
              <w:snapToGrid w:val="0"/>
              <w:spacing w:after="200"/>
              <w:jc w:val="center"/>
              <w:rPr>
                <w:rFonts w:ascii="宋体" w:eastAsia="宋体" w:cs="宋体"/>
                <w:szCs w:val="21"/>
              </w:rPr>
            </w:pPr>
            <w:r>
              <w:rPr>
                <w:rFonts w:hint="eastAsia" w:ascii="宋体" w:hAnsi="宋体" w:eastAsia="宋体" w:cs="宋体"/>
                <w:sz w:val="21"/>
                <w:szCs w:val="21"/>
              </w:rPr>
              <w:t>统一社会信用代码</w:t>
            </w:r>
          </w:p>
        </w:tc>
        <w:tc>
          <w:tcPr>
            <w:tcW w:w="2882" w:type="dxa"/>
            <w:gridSpan w:val="2"/>
            <w:vAlign w:val="center"/>
          </w:tcPr>
          <w:p>
            <w:pPr>
              <w:snapToGrid w:val="0"/>
              <w:spacing w:after="200"/>
              <w:jc w:val="center"/>
              <w:rPr>
                <w:rFonts w:asci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86" w:type="dxa"/>
            <w:vAlign w:val="center"/>
          </w:tcPr>
          <w:p>
            <w:pPr>
              <w:snapToGrid w:val="0"/>
              <w:spacing w:after="200" w:line="480" w:lineRule="exact"/>
              <w:jc w:val="center"/>
              <w:rPr>
                <w:rFonts w:ascii="宋体" w:eastAsia="宋体" w:cs="宋体"/>
                <w:szCs w:val="21"/>
              </w:rPr>
            </w:pPr>
            <w:r>
              <w:rPr>
                <w:rFonts w:hint="eastAsia" w:ascii="宋体" w:hAnsi="宋体" w:eastAsia="宋体" w:cs="宋体"/>
                <w:sz w:val="21"/>
                <w:szCs w:val="21"/>
              </w:rPr>
              <w:t>法人代表姓名</w:t>
            </w:r>
          </w:p>
        </w:tc>
        <w:tc>
          <w:tcPr>
            <w:tcW w:w="1172" w:type="dxa"/>
            <w:gridSpan w:val="2"/>
            <w:vAlign w:val="center"/>
          </w:tcPr>
          <w:p>
            <w:pPr>
              <w:snapToGrid w:val="0"/>
              <w:spacing w:after="200" w:line="480" w:lineRule="exact"/>
              <w:jc w:val="center"/>
              <w:rPr>
                <w:rFonts w:ascii="方正小标宋简体" w:eastAsia="方正小标宋简体" w:cs="宋体"/>
                <w:bCs/>
                <w:szCs w:val="21"/>
              </w:rPr>
            </w:pPr>
          </w:p>
        </w:tc>
        <w:tc>
          <w:tcPr>
            <w:tcW w:w="693" w:type="dxa"/>
            <w:vAlign w:val="center"/>
          </w:tcPr>
          <w:p>
            <w:pPr>
              <w:snapToGrid w:val="0"/>
              <w:spacing w:after="200" w:line="480" w:lineRule="exact"/>
              <w:jc w:val="center"/>
              <w:rPr>
                <w:rFonts w:ascii="宋体" w:eastAsia="宋体" w:cs="宋体"/>
                <w:bCs/>
                <w:szCs w:val="21"/>
              </w:rPr>
            </w:pPr>
            <w:r>
              <w:rPr>
                <w:rFonts w:hint="eastAsia" w:ascii="宋体" w:hAnsi="宋体" w:eastAsia="宋体" w:cs="宋体"/>
                <w:bCs/>
                <w:sz w:val="21"/>
                <w:szCs w:val="21"/>
              </w:rPr>
              <w:t>性别</w:t>
            </w:r>
          </w:p>
        </w:tc>
        <w:tc>
          <w:tcPr>
            <w:tcW w:w="846" w:type="dxa"/>
            <w:gridSpan w:val="4"/>
            <w:vAlign w:val="center"/>
          </w:tcPr>
          <w:p>
            <w:pPr>
              <w:snapToGrid w:val="0"/>
              <w:spacing w:after="200" w:line="480" w:lineRule="exact"/>
              <w:jc w:val="center"/>
              <w:rPr>
                <w:rFonts w:ascii="方正小标宋简体" w:eastAsia="方正小标宋简体" w:cs="宋体"/>
                <w:bCs/>
                <w:szCs w:val="21"/>
              </w:rPr>
            </w:pPr>
          </w:p>
        </w:tc>
        <w:tc>
          <w:tcPr>
            <w:tcW w:w="943" w:type="dxa"/>
            <w:vAlign w:val="center"/>
          </w:tcPr>
          <w:p>
            <w:pPr>
              <w:snapToGrid w:val="0"/>
              <w:spacing w:after="200" w:line="480" w:lineRule="exact"/>
              <w:jc w:val="center"/>
              <w:rPr>
                <w:rFonts w:ascii="宋体" w:eastAsia="宋体" w:cs="宋体"/>
                <w:bCs/>
                <w:szCs w:val="21"/>
              </w:rPr>
            </w:pPr>
            <w:r>
              <w:rPr>
                <w:rFonts w:hint="eastAsia" w:ascii="宋体" w:hAnsi="宋体" w:eastAsia="宋体" w:cs="宋体"/>
                <w:bCs/>
                <w:sz w:val="21"/>
                <w:szCs w:val="21"/>
              </w:rPr>
              <w:t>年龄</w:t>
            </w:r>
          </w:p>
        </w:tc>
        <w:tc>
          <w:tcPr>
            <w:tcW w:w="1290" w:type="dxa"/>
            <w:gridSpan w:val="2"/>
            <w:vAlign w:val="center"/>
          </w:tcPr>
          <w:p>
            <w:pPr>
              <w:snapToGrid w:val="0"/>
              <w:spacing w:after="200" w:line="480" w:lineRule="exact"/>
              <w:jc w:val="center"/>
              <w:rPr>
                <w:rFonts w:ascii="宋体" w:eastAsia="宋体" w:cs="宋体"/>
                <w:bCs/>
                <w:szCs w:val="21"/>
              </w:rPr>
            </w:pPr>
          </w:p>
        </w:tc>
        <w:tc>
          <w:tcPr>
            <w:tcW w:w="1078" w:type="dxa"/>
            <w:vAlign w:val="center"/>
          </w:tcPr>
          <w:p>
            <w:pPr>
              <w:snapToGrid w:val="0"/>
              <w:spacing w:after="200" w:line="480" w:lineRule="exact"/>
              <w:jc w:val="center"/>
              <w:rPr>
                <w:rFonts w:ascii="宋体" w:eastAsia="宋体" w:cs="宋体"/>
                <w:bCs/>
                <w:szCs w:val="21"/>
              </w:rPr>
            </w:pPr>
            <w:r>
              <w:rPr>
                <w:rFonts w:hint="eastAsia" w:ascii="宋体" w:hAnsi="宋体" w:eastAsia="宋体" w:cs="宋体"/>
                <w:sz w:val="21"/>
                <w:szCs w:val="21"/>
              </w:rPr>
              <w:t>联系电话</w:t>
            </w:r>
          </w:p>
        </w:tc>
        <w:tc>
          <w:tcPr>
            <w:tcW w:w="1804" w:type="dxa"/>
            <w:vAlign w:val="center"/>
          </w:tcPr>
          <w:p>
            <w:pPr>
              <w:snapToGrid w:val="0"/>
              <w:spacing w:after="200" w:line="480" w:lineRule="exact"/>
              <w:jc w:val="center"/>
              <w:rPr>
                <w:rFonts w:ascii="宋体" w:eastAsia="宋体" w:cs="宋体"/>
                <w:bCs/>
                <w:szCs w:val="21"/>
              </w:rPr>
            </w:pPr>
            <w:r>
              <w:rPr>
                <w:rFonts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9312" w:type="dxa"/>
            <w:gridSpan w:val="13"/>
            <w:vAlign w:val="center"/>
          </w:tcPr>
          <w:p>
            <w:pPr>
              <w:snapToGrid w:val="0"/>
              <w:spacing w:after="200" w:line="480" w:lineRule="exact"/>
              <w:jc w:val="center"/>
              <w:rPr>
                <w:rFonts w:ascii="宋体" w:eastAsia="宋体" w:cs="宋体"/>
                <w:b/>
                <w:szCs w:val="21"/>
              </w:rPr>
            </w:pPr>
            <w:r>
              <w:rPr>
                <w:rFonts w:hint="eastAsia" w:ascii="宋体" w:hAnsi="宋体" w:eastAsia="宋体" w:cs="宋体"/>
                <w:bCs/>
                <w:sz w:val="21"/>
                <w:szCs w:val="21"/>
              </w:rPr>
              <w:t>二、技术转移、成果转化工作情况（</w:t>
            </w:r>
            <w:r>
              <w:rPr>
                <w:rFonts w:ascii="宋体" w:hAnsi="宋体" w:eastAsia="宋体" w:cs="宋体"/>
                <w:bCs/>
                <w:sz w:val="21"/>
                <w:szCs w:val="21"/>
              </w:rPr>
              <w:t>1500</w:t>
            </w:r>
            <w:r>
              <w:rPr>
                <w:rFonts w:hint="eastAsia" w:ascii="宋体" w:hAnsi="宋体" w:eastAsia="宋体" w:cs="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12" w:type="dxa"/>
            <w:gridSpan w:val="13"/>
            <w:vAlign w:val="center"/>
          </w:tcPr>
          <w:p>
            <w:pPr>
              <w:rPr>
                <w:rFonts w:ascii="宋体" w:eastAsia="宋体" w:cs="宋体"/>
                <w:szCs w:val="21"/>
              </w:rPr>
            </w:pPr>
          </w:p>
          <w:p>
            <w:pPr>
              <w:rPr>
                <w:rFonts w:ascii="宋体" w:eastAsia="宋体" w:cs="宋体"/>
                <w:szCs w:val="21"/>
              </w:rPr>
            </w:pPr>
          </w:p>
          <w:p>
            <w:pPr>
              <w:rPr>
                <w:rFonts w:ascii="宋体" w:eastAsia="宋体" w:cs="宋体"/>
                <w:szCs w:val="21"/>
              </w:rPr>
            </w:pPr>
          </w:p>
          <w:p>
            <w:pPr>
              <w:rPr>
                <w:rFonts w:ascii="宋体" w:eastAsia="宋体" w:cs="宋体"/>
                <w:szCs w:val="21"/>
              </w:rPr>
            </w:pPr>
          </w:p>
          <w:p>
            <w:pPr>
              <w:rPr>
                <w:rFonts w:ascii="宋体" w:eastAsia="宋体" w:cs="宋体"/>
                <w:szCs w:val="21"/>
              </w:rPr>
            </w:pPr>
          </w:p>
          <w:p>
            <w:pPr>
              <w:rPr>
                <w:rFonts w:ascii="宋体" w:eastAsia="宋体" w:cs="宋体"/>
                <w:szCs w:val="21"/>
              </w:rPr>
            </w:pPr>
          </w:p>
          <w:p>
            <w:pPr>
              <w:rPr>
                <w:rFonts w:ascii="宋体" w:eastAsia="宋体" w:cs="宋体"/>
                <w:szCs w:val="21"/>
              </w:rPr>
            </w:pPr>
          </w:p>
          <w:p>
            <w:pPr>
              <w:rPr>
                <w:rFonts w:asci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21" w:type="dxa"/>
            <w:gridSpan w:val="2"/>
            <w:vAlign w:val="center"/>
          </w:tcPr>
          <w:p>
            <w:pPr>
              <w:jc w:val="center"/>
              <w:rPr>
                <w:rFonts w:hint="eastAsia" w:ascii="宋体" w:eastAsia="宋体" w:cs="宋体"/>
                <w:szCs w:val="21"/>
                <w:lang w:val="en-US" w:eastAsia="zh-CN"/>
              </w:rPr>
            </w:pPr>
            <w:r>
              <w:rPr>
                <w:rFonts w:hint="eastAsia" w:ascii="宋体" w:eastAsia="宋体" w:cs="宋体"/>
                <w:szCs w:val="21"/>
                <w:lang w:val="en-US" w:eastAsia="zh-CN"/>
              </w:rPr>
              <w:t>总人数</w:t>
            </w:r>
          </w:p>
        </w:tc>
        <w:tc>
          <w:tcPr>
            <w:tcW w:w="2312" w:type="dxa"/>
            <w:gridSpan w:val="5"/>
            <w:vAlign w:val="center"/>
          </w:tcPr>
          <w:p>
            <w:pPr>
              <w:rPr>
                <w:rFonts w:ascii="宋体" w:eastAsia="宋体" w:cs="宋体"/>
                <w:szCs w:val="21"/>
              </w:rPr>
            </w:pPr>
          </w:p>
        </w:tc>
        <w:tc>
          <w:tcPr>
            <w:tcW w:w="1963" w:type="dxa"/>
            <w:gridSpan w:val="3"/>
            <w:vAlign w:val="center"/>
          </w:tcPr>
          <w:p>
            <w:pPr>
              <w:jc w:val="center"/>
              <w:rPr>
                <w:rFonts w:hint="default" w:ascii="宋体" w:eastAsia="宋体" w:cs="宋体"/>
                <w:szCs w:val="21"/>
                <w:lang w:val="en-US" w:eastAsia="zh-CN"/>
              </w:rPr>
            </w:pPr>
            <w:r>
              <w:rPr>
                <w:rFonts w:hint="eastAsia" w:ascii="宋体" w:eastAsia="宋体" w:cs="宋体"/>
                <w:szCs w:val="21"/>
                <w:lang w:val="en-US" w:eastAsia="zh-CN"/>
              </w:rPr>
              <w:t>技术经纪人数</w:t>
            </w:r>
          </w:p>
        </w:tc>
        <w:tc>
          <w:tcPr>
            <w:tcW w:w="3516" w:type="dxa"/>
            <w:gridSpan w:val="3"/>
            <w:vAlign w:val="center"/>
          </w:tcPr>
          <w:p>
            <w:pPr>
              <w:rPr>
                <w:rFonts w:asci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21" w:type="dxa"/>
            <w:gridSpan w:val="2"/>
            <w:vMerge w:val="restart"/>
            <w:vAlign w:val="center"/>
          </w:tcPr>
          <w:p>
            <w:pPr>
              <w:rPr>
                <w:rFonts w:hint="default" w:ascii="宋体" w:eastAsia="宋体" w:cs="宋体"/>
                <w:szCs w:val="21"/>
                <w:lang w:val="en-US" w:eastAsia="zh-CN"/>
              </w:rPr>
            </w:pPr>
            <w:r>
              <w:rPr>
                <w:rFonts w:hint="eastAsia" w:ascii="宋体" w:eastAsia="宋体" w:cs="宋体"/>
                <w:szCs w:val="21"/>
                <w:lang w:val="en-US" w:eastAsia="zh-CN"/>
              </w:rPr>
              <w:t>上年度营业收入情况</w:t>
            </w:r>
          </w:p>
        </w:tc>
        <w:tc>
          <w:tcPr>
            <w:tcW w:w="2307" w:type="dxa"/>
            <w:gridSpan w:val="4"/>
            <w:vAlign w:val="center"/>
          </w:tcPr>
          <w:p>
            <w:pPr>
              <w:jc w:val="center"/>
              <w:rPr>
                <w:rFonts w:ascii="宋体" w:eastAsia="宋体" w:cs="宋体"/>
                <w:szCs w:val="21"/>
              </w:rPr>
            </w:pPr>
            <w:r>
              <w:rPr>
                <w:rFonts w:hint="eastAsia" w:ascii="宋体" w:eastAsia="宋体" w:cs="宋体"/>
                <w:szCs w:val="21"/>
                <w:lang w:val="en-US" w:eastAsia="zh-CN"/>
              </w:rPr>
              <w:t>总收入</w:t>
            </w:r>
          </w:p>
        </w:tc>
        <w:tc>
          <w:tcPr>
            <w:tcW w:w="5484" w:type="dxa"/>
            <w:gridSpan w:val="7"/>
            <w:vAlign w:val="center"/>
          </w:tcPr>
          <w:p>
            <w:pPr>
              <w:rPr>
                <w:rFonts w:asci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521" w:type="dxa"/>
            <w:gridSpan w:val="2"/>
            <w:vMerge w:val="continue"/>
            <w:tcBorders/>
            <w:vAlign w:val="center"/>
          </w:tcPr>
          <w:p>
            <w:pPr>
              <w:rPr>
                <w:rFonts w:ascii="宋体" w:eastAsia="宋体" w:cs="宋体"/>
                <w:szCs w:val="21"/>
              </w:rPr>
            </w:pPr>
          </w:p>
        </w:tc>
        <w:tc>
          <w:tcPr>
            <w:tcW w:w="2307" w:type="dxa"/>
            <w:gridSpan w:val="4"/>
            <w:vAlign w:val="center"/>
          </w:tcPr>
          <w:p>
            <w:pPr>
              <w:jc w:val="center"/>
              <w:rPr>
                <w:rFonts w:ascii="宋体" w:eastAsia="宋体" w:cs="宋体"/>
                <w:szCs w:val="21"/>
              </w:rPr>
            </w:pPr>
            <w:r>
              <w:rPr>
                <w:rFonts w:hint="eastAsia" w:ascii="宋体" w:eastAsia="宋体" w:cs="宋体"/>
                <w:szCs w:val="21"/>
                <w:lang w:val="en-US" w:eastAsia="zh-CN"/>
              </w:rPr>
              <w:t>技术转移收入</w:t>
            </w:r>
          </w:p>
        </w:tc>
        <w:tc>
          <w:tcPr>
            <w:tcW w:w="5484" w:type="dxa"/>
            <w:gridSpan w:val="7"/>
            <w:vAlign w:val="center"/>
          </w:tcPr>
          <w:p>
            <w:pPr>
              <w:rPr>
                <w:rFonts w:asci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58" w:type="dxa"/>
            <w:gridSpan w:val="3"/>
            <w:vAlign w:val="center"/>
          </w:tcPr>
          <w:p>
            <w:pPr>
              <w:jc w:val="center"/>
              <w:rPr>
                <w:rFonts w:ascii="宋体" w:eastAsia="宋体" w:cs="宋体"/>
                <w:szCs w:val="21"/>
              </w:rPr>
            </w:pPr>
            <w:r>
              <w:rPr>
                <w:rFonts w:hint="eastAsia" w:ascii="宋体" w:hAnsi="宋体" w:eastAsia="宋体" w:cs="宋体"/>
                <w:sz w:val="21"/>
                <w:szCs w:val="21"/>
              </w:rPr>
              <w:t>促成技术合同项数</w:t>
            </w:r>
          </w:p>
        </w:tc>
        <w:tc>
          <w:tcPr>
            <w:tcW w:w="1165" w:type="dxa"/>
            <w:gridSpan w:val="2"/>
            <w:vAlign w:val="center"/>
          </w:tcPr>
          <w:p>
            <w:pPr>
              <w:rPr>
                <w:rFonts w:ascii="宋体" w:eastAsia="宋体" w:cs="宋体"/>
                <w:szCs w:val="21"/>
              </w:rPr>
            </w:pPr>
          </w:p>
        </w:tc>
        <w:tc>
          <w:tcPr>
            <w:tcW w:w="3685" w:type="dxa"/>
            <w:gridSpan w:val="7"/>
            <w:vAlign w:val="center"/>
          </w:tcPr>
          <w:p>
            <w:pPr>
              <w:jc w:val="center"/>
              <w:rPr>
                <w:rFonts w:ascii="宋体" w:eastAsia="宋体" w:cs="宋体"/>
                <w:szCs w:val="21"/>
              </w:rPr>
            </w:pPr>
            <w:r>
              <w:rPr>
                <w:rFonts w:hint="eastAsia" w:ascii="宋体" w:hAnsi="宋体" w:eastAsia="宋体" w:cs="宋体"/>
                <w:sz w:val="21"/>
                <w:szCs w:val="21"/>
              </w:rPr>
              <w:t>促成技术合同技术交易额</w:t>
            </w:r>
          </w:p>
        </w:tc>
        <w:tc>
          <w:tcPr>
            <w:tcW w:w="1804" w:type="dxa"/>
            <w:vAlign w:val="center"/>
          </w:tcPr>
          <w:p>
            <w:pPr>
              <w:jc w:val="center"/>
              <w:rPr>
                <w:rFonts w:ascii="宋体" w:hAnsi="宋体" w:eastAsia="宋体" w:cs="宋体"/>
                <w:sz w:val="21"/>
                <w:szCs w:val="21"/>
              </w:rPr>
            </w:pP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1486" w:type="dxa"/>
            <w:vAlign w:val="center"/>
          </w:tcPr>
          <w:p>
            <w:pPr>
              <w:jc w:val="center"/>
              <w:rPr>
                <w:rFonts w:ascii="宋体" w:eastAsia="宋体" w:cs="宋体"/>
                <w:szCs w:val="21"/>
              </w:rPr>
            </w:pPr>
            <w:r>
              <w:rPr>
                <w:rFonts w:hint="eastAsia" w:ascii="宋体" w:hAnsi="宋体" w:eastAsia="宋体" w:cs="宋体"/>
                <w:sz w:val="21"/>
                <w:szCs w:val="21"/>
                <w:lang w:val="en-US" w:eastAsia="zh-CN"/>
              </w:rPr>
              <w:t>上</w:t>
            </w:r>
            <w:r>
              <w:rPr>
                <w:rFonts w:hint="eastAsia" w:ascii="宋体" w:hAnsi="宋体" w:eastAsia="宋体" w:cs="宋体"/>
                <w:sz w:val="21"/>
                <w:szCs w:val="21"/>
              </w:rPr>
              <w:t>年度绩效考核等次</w:t>
            </w:r>
          </w:p>
        </w:tc>
        <w:tc>
          <w:tcPr>
            <w:tcW w:w="7826" w:type="dxa"/>
            <w:gridSpan w:val="12"/>
            <w:vAlign w:val="center"/>
          </w:tcPr>
          <w:p>
            <w:pPr>
              <w:pStyle w:val="13"/>
              <w:ind w:left="1680"/>
              <w:rPr>
                <w:rFonts w:ascii="宋体" w:eastAsia="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rPr>
              <w:t>优秀</w:t>
            </w:r>
            <w:r>
              <w:rPr>
                <w:rFonts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良好</w:t>
            </w:r>
            <w:r>
              <w:rPr>
                <w:rFonts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exact"/>
          <w:jc w:val="center"/>
        </w:trPr>
        <w:tc>
          <w:tcPr>
            <w:tcW w:w="9312" w:type="dxa"/>
            <w:gridSpan w:val="13"/>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exact"/>
          <w:jc w:val="center"/>
        </w:trPr>
        <w:tc>
          <w:tcPr>
            <w:tcW w:w="9312" w:type="dxa"/>
            <w:gridSpan w:val="13"/>
            <w:vAlign w:val="center"/>
          </w:tcPr>
          <w:p>
            <w:pPr>
              <w:rPr>
                <w:rFonts w:ascii="宋体" w:eastAsia="宋体" w:cs="宋体"/>
                <w:szCs w:val="21"/>
              </w:rPr>
            </w:pPr>
            <w:r>
              <w:rPr>
                <w:rFonts w:hint="eastAsia" w:ascii="宋体" w:hAnsi="宋体" w:eastAsia="宋体" w:cs="宋体"/>
                <w:sz w:val="21"/>
                <w:szCs w:val="21"/>
              </w:rPr>
              <w:t>单位意见：</w:t>
            </w:r>
          </w:p>
          <w:p>
            <w:pPr>
              <w:jc w:val="center"/>
              <w:rPr>
                <w:rFonts w:ascii="宋体" w:eastAsia="宋体" w:cs="宋体"/>
                <w:szCs w:val="21"/>
              </w:rPr>
            </w:pPr>
          </w:p>
          <w:p>
            <w:pPr>
              <w:jc w:val="center"/>
              <w:rPr>
                <w:rFonts w:ascii="宋体" w:eastAsia="宋体" w:cs="宋体"/>
                <w:szCs w:val="21"/>
              </w:rPr>
            </w:pPr>
            <w:r>
              <w:rPr>
                <w:rFonts w:ascii="宋体" w:hAnsi="宋体" w:eastAsia="宋体" w:cs="宋体"/>
                <w:sz w:val="21"/>
                <w:szCs w:val="21"/>
              </w:rPr>
              <w:t xml:space="preserve">         </w:t>
            </w:r>
            <w:r>
              <w:rPr>
                <w:rFonts w:hint="eastAsia" w:ascii="宋体" w:hAnsi="宋体" w:eastAsia="宋体" w:cs="宋体"/>
                <w:sz w:val="21"/>
                <w:szCs w:val="21"/>
              </w:rPr>
              <w:t>日期</w:t>
            </w:r>
            <w:r>
              <w:rPr>
                <w:rFonts w:ascii="宋体" w:hAnsi="宋体" w:eastAsia="宋体" w:cs="宋体"/>
                <w:sz w:val="21"/>
                <w:szCs w:val="21"/>
              </w:rPr>
              <w:t xml:space="preserve">                         </w:t>
            </w:r>
            <w:r>
              <w:rPr>
                <w:rFonts w:hint="eastAsia" w:ascii="宋体" w:hAnsi="宋体" w:eastAsia="宋体" w:cs="宋体"/>
                <w:sz w:val="21"/>
                <w:szCs w:val="21"/>
              </w:rPr>
              <w:t>法人签名：</w:t>
            </w:r>
            <w:r>
              <w:rPr>
                <w:rFonts w:ascii="宋体" w:hAnsi="宋体" w:eastAsia="宋体" w:cs="宋体"/>
                <w:sz w:val="21"/>
                <w:szCs w:val="21"/>
              </w:rPr>
              <w:t xml:space="preserve">              </w:t>
            </w:r>
            <w:r>
              <w:rPr>
                <w:rFonts w:hint="eastAsia" w:ascii="宋体" w:hAnsi="宋体" w:eastAsia="宋体" w:cs="宋体"/>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exact"/>
          <w:jc w:val="center"/>
        </w:trPr>
        <w:tc>
          <w:tcPr>
            <w:tcW w:w="9312" w:type="dxa"/>
            <w:gridSpan w:val="13"/>
            <w:vAlign w:val="center"/>
          </w:tcPr>
          <w:p>
            <w:pPr>
              <w:jc w:val="center"/>
              <w:rPr>
                <w:rFonts w:ascii="宋体" w:eastAsia="宋体" w:cs="宋体"/>
                <w:szCs w:val="21"/>
              </w:rPr>
            </w:pPr>
          </w:p>
          <w:p>
            <w:pPr>
              <w:rPr>
                <w:rFonts w:ascii="宋体" w:eastAsia="宋体" w:cs="宋体"/>
                <w:szCs w:val="21"/>
              </w:rPr>
            </w:pPr>
            <w:r>
              <w:rPr>
                <w:rFonts w:hint="eastAsia" w:ascii="宋体" w:hAnsi="宋体" w:eastAsia="宋体" w:cs="宋体"/>
                <w:sz w:val="21"/>
                <w:szCs w:val="21"/>
              </w:rPr>
              <w:t>主管部门意见：</w:t>
            </w:r>
          </w:p>
          <w:p>
            <w:pPr>
              <w:jc w:val="center"/>
              <w:rPr>
                <w:rFonts w:ascii="宋体" w:eastAsia="宋体" w:cs="宋体"/>
                <w:szCs w:val="21"/>
              </w:rPr>
            </w:pPr>
          </w:p>
          <w:p>
            <w:pPr>
              <w:jc w:val="center"/>
              <w:rPr>
                <w:rFonts w:ascii="宋体" w:eastAsia="宋体" w:cs="宋体"/>
                <w:szCs w:val="21"/>
              </w:rPr>
            </w:pPr>
            <w:r>
              <w:rPr>
                <w:rFonts w:ascii="宋体" w:hAnsi="宋体" w:eastAsia="宋体" w:cs="宋体"/>
                <w:sz w:val="21"/>
                <w:szCs w:val="21"/>
              </w:rPr>
              <w:t xml:space="preserve">         </w:t>
            </w:r>
            <w:r>
              <w:rPr>
                <w:rFonts w:hint="eastAsia" w:ascii="宋体" w:hAnsi="宋体" w:eastAsia="宋体" w:cs="宋体"/>
                <w:sz w:val="21"/>
                <w:szCs w:val="21"/>
              </w:rPr>
              <w:t>日期：</w:t>
            </w:r>
            <w:r>
              <w:rPr>
                <w:rFonts w:ascii="宋体" w:hAnsi="宋体" w:eastAsia="宋体" w:cs="宋体"/>
                <w:sz w:val="21"/>
                <w:szCs w:val="21"/>
              </w:rPr>
              <w:t xml:space="preserve">                              </w:t>
            </w:r>
            <w:r>
              <w:rPr>
                <w:rFonts w:hint="eastAsia" w:ascii="宋体" w:hAnsi="宋体" w:eastAsia="宋体" w:cs="宋体"/>
                <w:sz w:val="21"/>
                <w:szCs w:val="21"/>
              </w:rPr>
              <w:t>（盖章）：</w:t>
            </w:r>
          </w:p>
        </w:tc>
      </w:tr>
    </w:tbl>
    <w:p>
      <w:pPr>
        <w:pStyle w:val="3"/>
        <w:tabs>
          <w:tab w:val="left" w:pos="4506"/>
          <w:tab w:val="left" w:pos="5572"/>
          <w:tab w:val="left" w:pos="6638"/>
        </w:tabs>
        <w:kinsoku w:val="0"/>
        <w:overflowPunct w:val="0"/>
        <w:spacing w:line="300" w:lineRule="auto"/>
        <w:ind w:right="1746"/>
        <w:rPr>
          <w:rFonts w:hint="default"/>
          <w:sz w:val="28"/>
          <w:szCs w:val="28"/>
          <w:lang w:val="en-US" w:eastAsia="zh-CN"/>
        </w:rPr>
      </w:pPr>
    </w:p>
    <w:sectPr>
      <w:pgSz w:w="11910" w:h="16840"/>
      <w:pgMar w:top="700" w:right="280" w:bottom="740" w:left="1100" w:header="720" w:footer="720" w:gutter="0"/>
      <w:cols w:equalWidth="0" w:num="1">
        <w:col w:w="9460"/>
      </w:cols>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NDQ0MGI3YmRkMGYxNmRmOTc2MWY4ZGIyZmExYzUifQ=="/>
  </w:docVars>
  <w:rsids>
    <w:rsidRoot w:val="008054DA"/>
    <w:rsid w:val="001436BE"/>
    <w:rsid w:val="00220294"/>
    <w:rsid w:val="00265F82"/>
    <w:rsid w:val="002D018D"/>
    <w:rsid w:val="003D5AA9"/>
    <w:rsid w:val="0052622B"/>
    <w:rsid w:val="00550922"/>
    <w:rsid w:val="005B126B"/>
    <w:rsid w:val="00676A73"/>
    <w:rsid w:val="007E6C25"/>
    <w:rsid w:val="008054DA"/>
    <w:rsid w:val="0088558D"/>
    <w:rsid w:val="0089128B"/>
    <w:rsid w:val="00892662"/>
    <w:rsid w:val="00A22504"/>
    <w:rsid w:val="00A35765"/>
    <w:rsid w:val="00A90EDD"/>
    <w:rsid w:val="00B53F2A"/>
    <w:rsid w:val="00C72C3F"/>
    <w:rsid w:val="00C96467"/>
    <w:rsid w:val="00D22717"/>
    <w:rsid w:val="00F52152"/>
    <w:rsid w:val="48BD40E6"/>
    <w:rsid w:val="6A824D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paragraph" w:styleId="2">
    <w:name w:val="heading 1"/>
    <w:basedOn w:val="1"/>
    <w:next w:val="1"/>
    <w:link w:val="11"/>
    <w:qFormat/>
    <w:uiPriority w:val="1"/>
    <w:pPr>
      <w:ind w:left="1570"/>
      <w:outlineLvl w:val="0"/>
    </w:pPr>
    <w:rPr>
      <w:rFonts w:ascii="宋体" w:eastAsia="宋体" w:cs="宋体"/>
      <w:b/>
      <w:bCs/>
      <w:sz w:val="52"/>
      <w:szCs w:val="5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pPr>
      <w:ind w:left="109"/>
    </w:pPr>
    <w:rPr>
      <w:rFonts w:ascii="宋体" w:eastAsia="宋体" w:cs="宋体"/>
      <w:sz w:val="30"/>
      <w:szCs w:val="30"/>
    </w:rPr>
  </w:style>
  <w:style w:type="paragraph" w:styleId="4">
    <w:name w:val="Plain Text"/>
    <w:basedOn w:val="1"/>
    <w:link w:val="15"/>
    <w:qFormat/>
    <w:uiPriority w:val="99"/>
    <w:pPr>
      <w:autoSpaceDE/>
      <w:autoSpaceDN/>
      <w:adjustRightInd/>
      <w:jc w:val="both"/>
    </w:pPr>
    <w:rPr>
      <w:rFonts w:ascii="宋体" w:hAnsi="Courier New" w:eastAsia="宋体"/>
      <w:sz w:val="20"/>
      <w:szCs w:val="20"/>
    </w:rPr>
  </w:style>
  <w:style w:type="paragraph" w:styleId="5">
    <w:name w:val="footer"/>
    <w:basedOn w:val="1"/>
    <w:link w:val="17"/>
    <w:semiHidden/>
    <w:unhideWhenUsed/>
    <w:qFormat/>
    <w:uiPriority w:val="99"/>
    <w:pPr>
      <w:tabs>
        <w:tab w:val="center" w:pos="4153"/>
        <w:tab w:val="right" w:pos="8306"/>
      </w:tabs>
      <w:snapToGrid w:val="0"/>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link w:val="18"/>
    <w:qFormat/>
    <w:uiPriority w:val="0"/>
    <w:pPr>
      <w:autoSpaceDE/>
      <w:autoSpaceDN/>
      <w:adjustRightInd/>
      <w:spacing w:after="120"/>
      <w:ind w:left="0" w:firstLine="420" w:firstLineChars="100"/>
      <w:jc w:val="both"/>
    </w:pPr>
    <w:rPr>
      <w:rFonts w:ascii="Times New Roman" w:cs="Times New Roman"/>
      <w:kern w:val="2"/>
      <w:sz w:val="21"/>
      <w:szCs w:val="24"/>
    </w:rPr>
  </w:style>
  <w:style w:type="table" w:styleId="9">
    <w:name w:val="Table Grid"/>
    <w:basedOn w:val="8"/>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locked/>
    <w:uiPriority w:val="9"/>
    <w:rPr>
      <w:rFonts w:ascii="Times New Roman" w:hAnsi="Times New Roman" w:cs="Times New Roman"/>
      <w:b/>
      <w:bCs/>
      <w:kern w:val="44"/>
      <w:sz w:val="44"/>
      <w:szCs w:val="44"/>
    </w:rPr>
  </w:style>
  <w:style w:type="character" w:customStyle="1" w:styleId="12">
    <w:name w:val="正文文本 Char"/>
    <w:basedOn w:val="10"/>
    <w:link w:val="3"/>
    <w:semiHidden/>
    <w:qFormat/>
    <w:locked/>
    <w:uiPriority w:val="99"/>
    <w:rPr>
      <w:rFonts w:ascii="Times New Roman" w:hAnsi="Times New Roman" w:cs="Times New Roman"/>
      <w:kern w:val="0"/>
      <w:sz w:val="24"/>
      <w:szCs w:val="24"/>
    </w:r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纯文本 Char"/>
    <w:basedOn w:val="10"/>
    <w:link w:val="4"/>
    <w:qFormat/>
    <w:locked/>
    <w:uiPriority w:val="99"/>
    <w:rPr>
      <w:rFonts w:ascii="宋体" w:hAnsi="Courier New" w:eastAsia="宋体" w:cs="Times New Roman"/>
      <w:kern w:val="0"/>
      <w:sz w:val="20"/>
      <w:szCs w:val="20"/>
    </w:rPr>
  </w:style>
  <w:style w:type="character" w:customStyle="1" w:styleId="16">
    <w:name w:val="页眉 Char"/>
    <w:basedOn w:val="10"/>
    <w:link w:val="6"/>
    <w:semiHidden/>
    <w:qFormat/>
    <w:uiPriority w:val="99"/>
    <w:rPr>
      <w:rFonts w:ascii="Times New Roman" w:hAnsi="Times New Roman"/>
      <w:kern w:val="0"/>
      <w:sz w:val="18"/>
      <w:szCs w:val="18"/>
    </w:rPr>
  </w:style>
  <w:style w:type="character" w:customStyle="1" w:styleId="17">
    <w:name w:val="页脚 Char"/>
    <w:basedOn w:val="10"/>
    <w:link w:val="5"/>
    <w:semiHidden/>
    <w:qFormat/>
    <w:uiPriority w:val="99"/>
    <w:rPr>
      <w:rFonts w:ascii="Times New Roman" w:hAnsi="Times New Roman"/>
      <w:kern w:val="0"/>
      <w:sz w:val="18"/>
      <w:szCs w:val="18"/>
    </w:rPr>
  </w:style>
  <w:style w:type="character" w:customStyle="1" w:styleId="18">
    <w:name w:val="正文首行缩进 Char"/>
    <w:basedOn w:val="12"/>
    <w:link w:val="7"/>
    <w:qFormat/>
    <w:uiPriority w:val="0"/>
    <w:rPr>
      <w:rFonts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0ABD6-B1D0-4E48-9370-9BB029C2F905}">
  <ds:schemaRefs/>
</ds:datastoreItem>
</file>

<file path=docProps/app.xml><?xml version="1.0" encoding="utf-8"?>
<Properties xmlns="http://schemas.openxmlformats.org/officeDocument/2006/extended-properties" xmlns:vt="http://schemas.openxmlformats.org/officeDocument/2006/docPropsVTypes">
  <Template>Normal</Template>
  <Pages>3</Pages>
  <Words>1166</Words>
  <Characters>1280</Characters>
  <Lines>10</Lines>
  <Paragraphs>3</Paragraphs>
  <TotalTime>18</TotalTime>
  <ScaleCrop>false</ScaleCrop>
  <LinksUpToDate>false</LinksUpToDate>
  <CharactersWithSpaces>1417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2023-04-17T06:23:00Z</dcterms:created>
  <dc:creator>gong</dc:creator>
  <cp:lastModifiedBy>遨游八极</cp:lastModifiedBy>
  <dcterms:modified xsi:type="dcterms:W3CDTF">2024-06-21T09:05:51Z</dcterms:modified>
  <dc:title>市科技局关于转发省科技厅开展危化品等安全风险排查评估工作的通知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2052-12.1.0.16929</vt:lpwstr>
  </property>
  <property fmtid="{D5CDD505-2E9C-101B-9397-08002B2CF9AE}" pid="4" name="ICV">
    <vt:lpwstr>EAE733299ACA43DB8044CC93A4ACB072_13</vt:lpwstr>
  </property>
</Properties>
</file>