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AFFB">
      <w:pPr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 w14:paraId="393987BA">
      <w:p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312E7E06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2024年度青年科学基金项目C类“直接给予”项目（差额资助）实施进展情况报告</w:t>
      </w:r>
    </w:p>
    <w:p w14:paraId="23D37D94">
      <w:pPr>
        <w:bidi w:val="0"/>
        <w:ind w:left="0" w:leftChars="0" w:firstLine="1285" w:firstLineChars="40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FD2310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一、本单位2024年青年科学基金项目C类“直接给予”差额资助项目立项情况、总体执行情况、成果产出情况。</w:t>
      </w:r>
    </w:p>
    <w:p w14:paraId="107F2B5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二、项目继续资助或终止的建议</w:t>
      </w:r>
    </w:p>
    <w:p w14:paraId="01E11D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三、终止项目名单</w:t>
      </w:r>
    </w:p>
    <w:p w14:paraId="0ECF4F39">
      <w:pPr>
        <w:numPr>
          <w:ilvl w:val="0"/>
          <w:numId w:val="0"/>
        </w:numPr>
        <w:bidi w:val="0"/>
        <w:ind w:leftChars="200"/>
        <w:rPr>
          <w:rFonts w:hint="eastAsia" w:cs="仿宋_GB2312"/>
          <w:b w:val="0"/>
          <w:bCs w:val="0"/>
          <w:lang w:val="en-US" w:eastAsia="zh-CN"/>
        </w:rPr>
      </w:pPr>
    </w:p>
    <w:p w14:paraId="699F17A5">
      <w:pPr>
        <w:bidi w:val="0"/>
        <w:ind w:left="0" w:leftChars="0" w:firstLine="0" w:firstLineChars="0"/>
        <w:rPr>
          <w:rFonts w:hint="eastAsia" w:cs="仿宋_GB2312"/>
          <w:b w:val="0"/>
          <w:bCs w:val="0"/>
          <w:lang w:val="en-US" w:eastAsia="zh-CN"/>
        </w:rPr>
      </w:pPr>
    </w:p>
    <w:p w14:paraId="3CE5F3E6">
      <w:pPr>
        <w:bidi w:val="0"/>
        <w:rPr>
          <w:rFonts w:hint="eastAsia" w:cs="仿宋_GB2312"/>
          <w:b w:val="0"/>
          <w:bCs w:val="0"/>
          <w:lang w:val="en-US" w:eastAsia="zh-CN"/>
        </w:rPr>
      </w:pPr>
    </w:p>
    <w:p w14:paraId="4BA50056">
      <w:pPr>
        <w:bidi w:val="0"/>
        <w:ind w:left="0" w:leftChars="0" w:firstLine="640" w:firstLineChars="200"/>
        <w:rPr>
          <w:rFonts w:hint="eastAsia" w:cs="仿宋_GB2312"/>
          <w:b w:val="0"/>
          <w:bCs w:val="0"/>
          <w:lang w:val="en-US" w:eastAsia="zh-CN"/>
        </w:rPr>
      </w:pPr>
    </w:p>
    <w:p w14:paraId="66DF58EA">
      <w:pPr>
        <w:bidi w:val="0"/>
        <w:ind w:left="0" w:leftChars="0" w:firstLine="640" w:firstLineChars="200"/>
        <w:rPr>
          <w:rFonts w:hint="default" w:cs="仿宋_GB2312"/>
          <w:b w:val="0"/>
          <w:bCs w:val="0"/>
          <w:lang w:val="en-US" w:eastAsia="zh-CN"/>
        </w:rPr>
      </w:pPr>
      <w:r>
        <w:rPr>
          <w:rFonts w:hint="eastAsia" w:cs="仿宋_GB2312"/>
          <w:b w:val="0"/>
          <w:bCs w:val="0"/>
          <w:lang w:val="en-US" w:eastAsia="zh-CN"/>
        </w:rPr>
        <w:t xml:space="preserve">                        依托单位：（盖章）</w:t>
      </w:r>
    </w:p>
    <w:p w14:paraId="5357DAE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2025年**月**日</w:t>
      </w:r>
    </w:p>
    <w:p w14:paraId="22EA422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</w:p>
    <w:p w14:paraId="59A30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01B1"/>
    <w:rsid w:val="3C8619D8"/>
    <w:rsid w:val="485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2025-05-16T11:31:00Z</dcterms:created>
  <dc:creator>'Always</dc:creator>
  <cp:lastModifiedBy>'Always</cp:lastModifiedBy>
  <dcterms:modified xsi:type="dcterms:W3CDTF">2025-05-16T11:32:45Z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4FF4F3DB36834271A17C167E4EFAC591_13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