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技术攻关指南简介（模板）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项目指南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建议</w:t>
      </w:r>
      <w:r>
        <w:rPr>
          <w:rFonts w:hint="default" w:ascii="Times New Roman" w:hAnsi="Times New Roman" w:eastAsia="黑体" w:cs="Times New Roman"/>
          <w:sz w:val="32"/>
          <w:szCs w:val="32"/>
        </w:rPr>
        <w:t>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企业简介：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主营产品、建设的高能级平台、上年度营业收入及纳税等(200字内）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一、研究内容：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拟解决的关键科学问题、关键技术问题、关键零部件产品国产化替代问题，针对这些问题拟开展的主要研究内容。(200字内）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二、项目实施成效：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项目总投资X万元，实施期内企业研发投入总量X万元，年增幅X%。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技术指标、绩效指标、知识产权指标等（200字内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成果转化项目简介（模板）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黑体" w:cs="Times New Roman"/>
          <w:sz w:val="32"/>
          <w:szCs w:val="32"/>
        </w:rPr>
        <w:t>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企业简介：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主营产品、建设的高能级平台、上年度营业收入及纳税等(200字内）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项目内容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成果来源及介绍、合作单位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拟投资及贷款情况等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。(200字内）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TU3MjE5OTJjMmFhYmFmNDU5YjJiZjY2NWMxYzUifQ=="/>
  </w:docVars>
  <w:rsids>
    <w:rsidRoot w:val="1F8A42CF"/>
    <w:rsid w:val="0BBFD90A"/>
    <w:rsid w:val="1F8A42CF"/>
    <w:rsid w:val="3FE4899B"/>
    <w:rsid w:val="613437C1"/>
    <w:rsid w:val="65457634"/>
    <w:rsid w:val="6FFBC940"/>
    <w:rsid w:val="7D7F2E2B"/>
    <w:rsid w:val="F6F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1"/>
      <w:ind w:left="220"/>
    </w:pPr>
    <w:rPr>
      <w:sz w:val="24"/>
      <w:szCs w:val="24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250</Characters>
  <Lines>0</Lines>
  <Paragraphs>0</Paragraphs>
  <TotalTime>1</TotalTime>
  <ScaleCrop>false</ScaleCrop>
  <LinksUpToDate>false</LinksUpToDate>
  <CharactersWithSpaces>254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2024-07-31T01:41:00Z</dcterms:created>
  <dc:creator>SYW</dc:creator>
  <cp:lastModifiedBy>SYW</cp:lastModifiedBy>
  <dcterms:modified xsi:type="dcterms:W3CDTF">2025-05-12T17:50:04Z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9928E902E87A41A3963B04E29DDE5BED_11</vt:lpwstr>
  </property>
  <property fmtid="{D5CDD505-2E9C-101B-9397-08002B2CF9AE}" pid="4" name="KSOTemplateDocerSaveRecord">
    <vt:lpwstr>eyJoZGlkIjoiNjBmNjQ0NDllMDEzZDRhMzkyYzk1ZTNlYWViYjMyMDkiLCJ1c2VySWQiOiIyNDcxNTU4NzUifQ==</vt:lpwstr>
  </property>
</Properties>
</file>